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0" w:type="dxa"/>
        <w:tblInd w:w="-162" w:type="dxa"/>
        <w:tblLayout w:type="fixed"/>
        <w:tblLook w:val="04A0" w:firstRow="1" w:lastRow="0" w:firstColumn="1" w:lastColumn="0" w:noHBand="0" w:noVBand="1"/>
      </w:tblPr>
      <w:tblGrid>
        <w:gridCol w:w="3780"/>
        <w:gridCol w:w="5670"/>
      </w:tblGrid>
      <w:tr w:rsidR="002665E0" w:rsidTr="00C4344B">
        <w:trPr>
          <w:trHeight w:val="1237"/>
        </w:trPr>
        <w:tc>
          <w:tcPr>
            <w:tcW w:w="3780" w:type="dxa"/>
          </w:tcPr>
          <w:p w:rsidR="002665E0" w:rsidRPr="00537D80" w:rsidRDefault="002665E0" w:rsidP="00C4344B">
            <w:pPr>
              <w:ind w:right="-108"/>
              <w:jc w:val="center"/>
              <w:rPr>
                <w:bCs/>
                <w:sz w:val="28"/>
                <w:szCs w:val="28"/>
              </w:rPr>
            </w:pPr>
            <w:r w:rsidRPr="00537D80">
              <w:rPr>
                <w:bCs/>
                <w:sz w:val="26"/>
                <w:szCs w:val="28"/>
              </w:rPr>
              <w:t>UBND THỊ XÃ HỒNG LĨNH</w:t>
            </w:r>
          </w:p>
          <w:p w:rsidR="002665E0" w:rsidRPr="00EB5C91" w:rsidRDefault="002665E0" w:rsidP="00C4344B">
            <w:pPr>
              <w:ind w:right="-108"/>
              <w:jc w:val="center"/>
              <w:rPr>
                <w:b/>
                <w:bCs/>
                <w:sz w:val="28"/>
                <w:szCs w:val="28"/>
              </w:rPr>
            </w:pPr>
            <w:r>
              <w:rPr>
                <w:b/>
                <w:bCs/>
                <w:sz w:val="28"/>
                <w:szCs w:val="28"/>
              </w:rPr>
              <w:t>PHÒNG TƯ PHÁP</w:t>
            </w:r>
          </w:p>
          <w:p w:rsidR="002665E0" w:rsidRDefault="002665E0" w:rsidP="00C4344B">
            <w:pPr>
              <w:ind w:right="-108"/>
              <w:jc w:val="center"/>
              <w:rPr>
                <w:sz w:val="28"/>
                <w:szCs w:val="28"/>
              </w:rPr>
            </w:pPr>
            <w:r>
              <w:rPr>
                <w:noProof/>
              </w:rPr>
              <mc:AlternateContent>
                <mc:Choice Requires="wps">
                  <w:drawing>
                    <wp:anchor distT="0" distB="0" distL="114300" distR="114300" simplePos="0" relativeHeight="251659264" behindDoc="0" locked="0" layoutInCell="1" allowOverlap="1" wp14:anchorId="6BB5BADA" wp14:editId="35CE3E39">
                      <wp:simplePos x="0" y="0"/>
                      <wp:positionH relativeFrom="column">
                        <wp:posOffset>794885</wp:posOffset>
                      </wp:positionH>
                      <wp:positionV relativeFrom="paragraph">
                        <wp:posOffset>635</wp:posOffset>
                      </wp:positionV>
                      <wp:extent cx="760667" cy="0"/>
                      <wp:effectExtent l="0" t="0" r="2095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66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6pt,.05pt" to="12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nAwHAIAADU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"/>
                  </w:pict>
                </mc:Fallback>
              </mc:AlternateContent>
            </w:r>
          </w:p>
          <w:p w:rsidR="002665E0" w:rsidRDefault="00865C48" w:rsidP="00C4344B">
            <w:pPr>
              <w:ind w:right="-108"/>
              <w:jc w:val="center"/>
              <w:rPr>
                <w:sz w:val="26"/>
                <w:szCs w:val="26"/>
              </w:rPr>
            </w:pPr>
            <w:r>
              <w:rPr>
                <w:sz w:val="26"/>
                <w:szCs w:val="26"/>
              </w:rPr>
              <w:t>Số: 14</w:t>
            </w:r>
            <w:r w:rsidR="002665E0">
              <w:rPr>
                <w:sz w:val="26"/>
                <w:szCs w:val="26"/>
              </w:rPr>
              <w:t>/TP</w:t>
            </w:r>
          </w:p>
          <w:p w:rsidR="002665E0" w:rsidRDefault="002665E0" w:rsidP="00C4344B">
            <w:pPr>
              <w:ind w:right="-108"/>
              <w:jc w:val="center"/>
              <w:rPr>
                <w:sz w:val="12"/>
              </w:rPr>
            </w:pPr>
          </w:p>
          <w:p w:rsidR="002665E0" w:rsidRPr="00E32D83" w:rsidRDefault="002665E0" w:rsidP="00C4344B">
            <w:pPr>
              <w:ind w:right="-108"/>
              <w:jc w:val="center"/>
              <w:rPr>
                <w:spacing w:val="-6"/>
              </w:rPr>
            </w:pPr>
            <w:r w:rsidRPr="00E32D83">
              <w:rPr>
                <w:spacing w:val="-6"/>
              </w:rPr>
              <w:t xml:space="preserve">V/v triển khai quán triệt, phổ biến, </w:t>
            </w:r>
          </w:p>
          <w:p w:rsidR="002665E0" w:rsidRDefault="002665E0" w:rsidP="00C4344B">
            <w:pPr>
              <w:ind w:right="-108"/>
              <w:jc w:val="center"/>
            </w:pPr>
            <w:r w:rsidRPr="00E32D83">
              <w:rPr>
                <w:spacing w:val="-6"/>
              </w:rPr>
              <w:t xml:space="preserve">tổ chức thực hiện các văn bản pháp luật mới, </w:t>
            </w:r>
            <w:r>
              <w:rPr>
                <w:spacing w:val="-6"/>
              </w:rPr>
              <w:t>có hiệu lực trong tháng 7</w:t>
            </w:r>
            <w:r w:rsidRPr="00E32D83">
              <w:rPr>
                <w:spacing w:val="-6"/>
              </w:rPr>
              <w:t>/2023</w:t>
            </w:r>
          </w:p>
        </w:tc>
        <w:tc>
          <w:tcPr>
            <w:tcW w:w="5670" w:type="dxa"/>
          </w:tcPr>
          <w:p w:rsidR="002665E0" w:rsidRDefault="002665E0" w:rsidP="00C4344B">
            <w:pPr>
              <w:rPr>
                <w:b/>
                <w:sz w:val="26"/>
                <w:szCs w:val="26"/>
              </w:rPr>
            </w:pPr>
            <w:r>
              <w:rPr>
                <w:b/>
                <w:sz w:val="26"/>
                <w:szCs w:val="26"/>
              </w:rPr>
              <w:t>CỘNG HÒA XÃ HỘI CHỦ NGHĨA VIỆT NAM</w:t>
            </w:r>
          </w:p>
          <w:p w:rsidR="002665E0" w:rsidRDefault="002665E0" w:rsidP="00C4344B">
            <w:pPr>
              <w:jc w:val="center"/>
              <w:rPr>
                <w:b/>
                <w:sz w:val="28"/>
                <w:szCs w:val="28"/>
              </w:rPr>
            </w:pPr>
            <w:r>
              <w:rPr>
                <w:b/>
                <w:sz w:val="28"/>
                <w:szCs w:val="28"/>
              </w:rPr>
              <w:t>Độc lập - Tự do - Hạnh phúc</w:t>
            </w:r>
          </w:p>
          <w:p w:rsidR="002665E0" w:rsidRDefault="002665E0" w:rsidP="00C4344B">
            <w:pPr>
              <w:jc w:val="center"/>
              <w:rPr>
                <w:sz w:val="28"/>
                <w:szCs w:val="28"/>
              </w:rPr>
            </w:pPr>
            <w:r>
              <w:rPr>
                <w:noProof/>
              </w:rPr>
              <mc:AlternateContent>
                <mc:Choice Requires="wps">
                  <w:drawing>
                    <wp:anchor distT="0" distB="0" distL="114300" distR="114300" simplePos="0" relativeHeight="251660288" behindDoc="0" locked="0" layoutInCell="1" allowOverlap="1" wp14:anchorId="4435E274" wp14:editId="623D5C7F">
                      <wp:simplePos x="0" y="0"/>
                      <wp:positionH relativeFrom="column">
                        <wp:posOffset>642620</wp:posOffset>
                      </wp:positionH>
                      <wp:positionV relativeFrom="paragraph">
                        <wp:posOffset>15240</wp:posOffset>
                      </wp:positionV>
                      <wp:extent cx="2190750" cy="0"/>
                      <wp:effectExtent l="6985" t="5715" r="1206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6pt,1.2pt" to="223.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"/>
                  </w:pict>
                </mc:Fallback>
              </mc:AlternateContent>
            </w:r>
          </w:p>
          <w:p w:rsidR="002665E0" w:rsidRDefault="002665E0" w:rsidP="00C4344B">
            <w:pPr>
              <w:jc w:val="center"/>
              <w:rPr>
                <w:i/>
                <w:sz w:val="28"/>
                <w:szCs w:val="28"/>
              </w:rPr>
            </w:pPr>
            <w:r>
              <w:rPr>
                <w:i/>
                <w:sz w:val="28"/>
                <w:szCs w:val="28"/>
              </w:rPr>
              <w:t xml:space="preserve">Hồng Lĩnh, ngày 30 </w:t>
            </w:r>
            <w:r>
              <w:rPr>
                <w:i/>
                <w:sz w:val="28"/>
                <w:szCs w:val="28"/>
                <w:lang w:val="vi-VN"/>
              </w:rPr>
              <w:t xml:space="preserve"> </w:t>
            </w:r>
            <w:r>
              <w:rPr>
                <w:i/>
                <w:sz w:val="28"/>
                <w:szCs w:val="28"/>
              </w:rPr>
              <w:t>tháng 6 năm 2023</w:t>
            </w:r>
          </w:p>
        </w:tc>
      </w:tr>
    </w:tbl>
    <w:p w:rsidR="002665E0" w:rsidRPr="00894D6C" w:rsidRDefault="002665E0" w:rsidP="002665E0">
      <w:pPr>
        <w:rPr>
          <w:sz w:val="28"/>
          <w:szCs w:val="28"/>
        </w:rPr>
      </w:pPr>
      <w:r>
        <w:rPr>
          <w:sz w:val="28"/>
          <w:szCs w:val="28"/>
        </w:rPr>
        <w:tab/>
      </w:r>
      <w:r>
        <w:rPr>
          <w:sz w:val="28"/>
          <w:szCs w:val="28"/>
        </w:rPr>
        <w:tab/>
      </w:r>
    </w:p>
    <w:tbl>
      <w:tblPr>
        <w:tblStyle w:val="TableGrid"/>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5954"/>
      </w:tblGrid>
      <w:tr w:rsidR="002665E0" w:rsidTr="00BB5BC5">
        <w:tc>
          <w:tcPr>
            <w:tcW w:w="1984" w:type="dxa"/>
          </w:tcPr>
          <w:p w:rsidR="002665E0" w:rsidRDefault="00BB5BC5" w:rsidP="00C4344B">
            <w:pPr>
              <w:rPr>
                <w:sz w:val="28"/>
                <w:szCs w:val="28"/>
              </w:rPr>
            </w:pPr>
            <w:r>
              <w:rPr>
                <w:sz w:val="28"/>
                <w:szCs w:val="28"/>
              </w:rPr>
              <w:t xml:space="preserve">      </w:t>
            </w:r>
            <w:r w:rsidR="002665E0">
              <w:rPr>
                <w:sz w:val="28"/>
                <w:szCs w:val="28"/>
              </w:rPr>
              <w:t xml:space="preserve"> Kính gửi:</w:t>
            </w:r>
          </w:p>
        </w:tc>
        <w:tc>
          <w:tcPr>
            <w:tcW w:w="5954" w:type="dxa"/>
          </w:tcPr>
          <w:p w:rsidR="002665E0" w:rsidRDefault="002665E0" w:rsidP="00C4344B">
            <w:pPr>
              <w:jc w:val="both"/>
              <w:rPr>
                <w:sz w:val="28"/>
                <w:szCs w:val="28"/>
              </w:rPr>
            </w:pPr>
          </w:p>
          <w:p w:rsidR="002665E0" w:rsidRDefault="002665E0" w:rsidP="00C4344B">
            <w:pPr>
              <w:jc w:val="both"/>
              <w:rPr>
                <w:sz w:val="28"/>
                <w:szCs w:val="28"/>
              </w:rPr>
            </w:pPr>
            <w:r>
              <w:rPr>
                <w:sz w:val="28"/>
                <w:szCs w:val="28"/>
              </w:rPr>
              <w:t xml:space="preserve">- Thủ trưởng các </w:t>
            </w:r>
            <w:r>
              <w:rPr>
                <w:sz w:val="28"/>
                <w:szCs w:val="28"/>
                <w:lang w:val="en-US"/>
              </w:rPr>
              <w:t>c</w:t>
            </w:r>
            <w:r>
              <w:rPr>
                <w:sz w:val="28"/>
                <w:szCs w:val="28"/>
              </w:rPr>
              <w:t>ơ quan, đơn vị, trường học trên địa bàn thị xã;</w:t>
            </w:r>
          </w:p>
          <w:p w:rsidR="002665E0" w:rsidRDefault="002665E0" w:rsidP="00C4344B">
            <w:pPr>
              <w:jc w:val="both"/>
              <w:rPr>
                <w:sz w:val="28"/>
                <w:szCs w:val="28"/>
              </w:rPr>
            </w:pPr>
            <w:r>
              <w:rPr>
                <w:sz w:val="28"/>
                <w:szCs w:val="28"/>
              </w:rPr>
              <w:t>- Ủy ban nhân dân các phường, xã.</w:t>
            </w:r>
          </w:p>
        </w:tc>
      </w:tr>
    </w:tbl>
    <w:p w:rsidR="002665E0" w:rsidRPr="00513CED" w:rsidRDefault="002665E0" w:rsidP="002665E0">
      <w:pPr>
        <w:spacing w:before="120" w:after="120" w:line="360" w:lineRule="exact"/>
        <w:jc w:val="both"/>
        <w:rPr>
          <w:spacing w:val="-4"/>
          <w:sz w:val="28"/>
          <w:szCs w:val="28"/>
        </w:rPr>
      </w:pPr>
      <w:r>
        <w:rPr>
          <w:sz w:val="28"/>
          <w:szCs w:val="28"/>
        </w:rPr>
        <w:tab/>
      </w:r>
      <w:r w:rsidRPr="00513CED">
        <w:rPr>
          <w:spacing w:val="-4"/>
          <w:sz w:val="28"/>
          <w:szCs w:val="28"/>
        </w:rPr>
        <w:t>Thực hiện các Nghị định số 59/2012/NĐ-CP ngày 23/7/2012; Nghị định số 32/2020/NĐ-CP ngày 05/3/2020 của Chính phủ</w:t>
      </w:r>
      <w:r w:rsidRPr="00513CED">
        <w:rPr>
          <w:rFonts w:ascii="Arial" w:hAnsi="Arial" w:cs="Arial"/>
          <w:i/>
          <w:iCs/>
          <w:spacing w:val="-4"/>
          <w:sz w:val="28"/>
          <w:szCs w:val="28"/>
          <w:shd w:val="clear" w:color="auto" w:fill="FFFFFF"/>
        </w:rPr>
        <w:t xml:space="preserve"> </w:t>
      </w:r>
      <w:r w:rsidRPr="00513CED">
        <w:rPr>
          <w:spacing w:val="-4"/>
          <w:sz w:val="28"/>
          <w:szCs w:val="28"/>
        </w:rPr>
        <w:t>sửa đổi, bổ sung một số điều của Nghị định số </w:t>
      </w:r>
      <w:hyperlink r:id="rId8" w:tgtFrame="_blank" w:tooltip="Nghị định 59/2012/NĐ-CP" w:history="1">
        <w:r w:rsidRPr="00513CED">
          <w:rPr>
            <w:spacing w:val="-4"/>
            <w:sz w:val="28"/>
            <w:szCs w:val="28"/>
          </w:rPr>
          <w:t>59/2012/NĐ-CP</w:t>
        </w:r>
      </w:hyperlink>
      <w:r w:rsidRPr="00513CED">
        <w:rPr>
          <w:spacing w:val="-4"/>
          <w:sz w:val="28"/>
          <w:szCs w:val="28"/>
        </w:rPr>
        <w:t xml:space="preserve"> ngày 23 tháng 7 năm 2012 về theo dõi tình hình thi hành pháp luật và chỉ đạo của UBND thị xã; Phòng Tư pháp lựa chọn hệ thống các văn bản pháp luật mới được </w:t>
      </w:r>
      <w:r w:rsidR="000C45D8">
        <w:rPr>
          <w:spacing w:val="-4"/>
          <w:sz w:val="28"/>
          <w:szCs w:val="28"/>
        </w:rPr>
        <w:t xml:space="preserve">Quốc hội, </w:t>
      </w:r>
      <w:r w:rsidRPr="00513CED">
        <w:rPr>
          <w:spacing w:val="-4"/>
          <w:sz w:val="28"/>
          <w:szCs w:val="28"/>
        </w:rPr>
        <w:t xml:space="preserve">Chính phủ, các Bộ, ngành ở Trung ương ban hành và có hiệu lực thi hành trong tháng </w:t>
      </w:r>
      <w:r>
        <w:rPr>
          <w:spacing w:val="-4"/>
          <w:sz w:val="28"/>
          <w:szCs w:val="28"/>
        </w:rPr>
        <w:t>7</w:t>
      </w:r>
      <w:r w:rsidRPr="00513CED">
        <w:rPr>
          <w:spacing w:val="-4"/>
          <w:sz w:val="28"/>
          <w:szCs w:val="28"/>
        </w:rPr>
        <w:t>/2023, bao gồm</w:t>
      </w:r>
      <w:r w:rsidR="000C45D8">
        <w:rPr>
          <w:spacing w:val="-4"/>
          <w:sz w:val="28"/>
          <w:szCs w:val="28"/>
        </w:rPr>
        <w:t xml:space="preserve"> 05 luật</w:t>
      </w:r>
      <w:r w:rsidR="00033E82">
        <w:rPr>
          <w:spacing w:val="-4"/>
          <w:sz w:val="28"/>
          <w:szCs w:val="28"/>
        </w:rPr>
        <w:t>, 01 Nghị quyết của Quốc hội</w:t>
      </w:r>
      <w:r w:rsidR="000C45D8">
        <w:rPr>
          <w:spacing w:val="-4"/>
          <w:sz w:val="28"/>
          <w:szCs w:val="28"/>
        </w:rPr>
        <w:t>,  09 Nghị định</w:t>
      </w:r>
      <w:r w:rsidR="00033E82">
        <w:rPr>
          <w:spacing w:val="-4"/>
          <w:sz w:val="28"/>
          <w:szCs w:val="28"/>
        </w:rPr>
        <w:t xml:space="preserve"> của Chính phủ và </w:t>
      </w:r>
      <w:r w:rsidR="000C45D8">
        <w:rPr>
          <w:spacing w:val="-4"/>
          <w:sz w:val="28"/>
          <w:szCs w:val="28"/>
        </w:rPr>
        <w:t xml:space="preserve">50 </w:t>
      </w:r>
      <w:r w:rsidRPr="00513CED">
        <w:rPr>
          <w:spacing w:val="-4"/>
          <w:sz w:val="28"/>
          <w:szCs w:val="28"/>
        </w:rPr>
        <w:t>Thông tư</w:t>
      </w:r>
      <w:r w:rsidR="000C45D8">
        <w:rPr>
          <w:spacing w:val="-4"/>
          <w:sz w:val="28"/>
          <w:szCs w:val="28"/>
        </w:rPr>
        <w:t xml:space="preserve"> </w:t>
      </w:r>
      <w:r w:rsidR="00033E82">
        <w:rPr>
          <w:spacing w:val="-4"/>
          <w:sz w:val="28"/>
          <w:szCs w:val="28"/>
        </w:rPr>
        <w:t>của các bộ, ngành</w:t>
      </w:r>
      <w:r w:rsidRPr="00513CED">
        <w:rPr>
          <w:spacing w:val="-4"/>
          <w:sz w:val="28"/>
          <w:szCs w:val="28"/>
        </w:rPr>
        <w:t xml:space="preserve"> (</w:t>
      </w:r>
      <w:r w:rsidRPr="00513CED">
        <w:rPr>
          <w:i/>
          <w:spacing w:val="-4"/>
          <w:sz w:val="28"/>
          <w:szCs w:val="28"/>
        </w:rPr>
        <w:t>có danh mục gửi kèm theo)</w:t>
      </w:r>
      <w:r w:rsidRPr="00513CED">
        <w:rPr>
          <w:spacing w:val="-4"/>
          <w:sz w:val="28"/>
          <w:szCs w:val="28"/>
        </w:rPr>
        <w:t>.</w:t>
      </w:r>
    </w:p>
    <w:p w:rsidR="002665E0" w:rsidRPr="00477437" w:rsidRDefault="002665E0" w:rsidP="002665E0">
      <w:pPr>
        <w:spacing w:before="120" w:after="120" w:line="360" w:lineRule="exact"/>
        <w:ind w:firstLine="720"/>
        <w:jc w:val="both"/>
        <w:rPr>
          <w:sz w:val="28"/>
          <w:szCs w:val="28"/>
        </w:rPr>
      </w:pPr>
      <w:r w:rsidRPr="00477437">
        <w:rPr>
          <w:sz w:val="28"/>
          <w:szCs w:val="28"/>
        </w:rPr>
        <w:t xml:space="preserve">Trên </w:t>
      </w:r>
      <w:r>
        <w:rPr>
          <w:sz w:val="28"/>
          <w:szCs w:val="28"/>
        </w:rPr>
        <w:t xml:space="preserve">cơ sở các văn bản pháp luật của </w:t>
      </w:r>
      <w:r w:rsidR="00033E82">
        <w:rPr>
          <w:sz w:val="28"/>
          <w:szCs w:val="28"/>
        </w:rPr>
        <w:t xml:space="preserve">Quốc hội, </w:t>
      </w:r>
      <w:r>
        <w:rPr>
          <w:sz w:val="28"/>
          <w:szCs w:val="28"/>
        </w:rPr>
        <w:t>Chính phủ và các Bộ, Ngành theo danh mục nói trên,</w:t>
      </w:r>
      <w:r w:rsidRPr="00477437">
        <w:rPr>
          <w:sz w:val="28"/>
          <w:szCs w:val="28"/>
        </w:rPr>
        <w:t xml:space="preserve"> Phòng Tư pháp đề nghị Thủ trưởng các phòng, ban, cơ quan, đơn vị; Chủ tịch UBND các phường, xã và Hiệu trưởng các trường học trên cơ sở lĩnh vực mình phụ trách, lựa chọn các văn bản có liên quan để tổ chức quán triệt, phổ biến, tuyên truyền đến từng cán bộ, công chức và Nhân dân biết và tổ chức thực hiện có hiệu</w:t>
      </w:r>
      <w:r>
        <w:rPr>
          <w:sz w:val="28"/>
          <w:szCs w:val="28"/>
        </w:rPr>
        <w:t xml:space="preserve"> quả.</w:t>
      </w:r>
    </w:p>
    <w:p w:rsidR="002665E0" w:rsidRPr="00666A2E" w:rsidRDefault="002665E0" w:rsidP="002665E0">
      <w:pPr>
        <w:spacing w:before="120" w:after="120" w:line="360" w:lineRule="exact"/>
        <w:jc w:val="both"/>
        <w:rPr>
          <w:sz w:val="28"/>
          <w:szCs w:val="28"/>
          <w:lang w:val="nl-NL"/>
        </w:rPr>
      </w:pPr>
      <w:r w:rsidRPr="00477437">
        <w:rPr>
          <w:sz w:val="28"/>
          <w:szCs w:val="28"/>
          <w:lang w:val="vi-VN"/>
        </w:rPr>
        <w:tab/>
        <w:t xml:space="preserve">Trong quá trình triển khai thực hiện nếu có khó khăn, vướng mắc đề nghị </w:t>
      </w:r>
      <w:r w:rsidRPr="00477437">
        <w:rPr>
          <w:sz w:val="28"/>
          <w:szCs w:val="28"/>
        </w:rPr>
        <w:t>phản ánh</w:t>
      </w:r>
      <w:r w:rsidRPr="00477437">
        <w:rPr>
          <w:sz w:val="28"/>
          <w:szCs w:val="28"/>
          <w:lang w:val="vi-VN"/>
        </w:rPr>
        <w:t xml:space="preserve"> về </w:t>
      </w:r>
      <w:r w:rsidRPr="00477437">
        <w:rPr>
          <w:sz w:val="28"/>
          <w:szCs w:val="28"/>
        </w:rPr>
        <w:t>phòng Tư pháp để</w:t>
      </w:r>
      <w:r w:rsidRPr="00477437">
        <w:rPr>
          <w:sz w:val="28"/>
          <w:szCs w:val="28"/>
          <w:lang w:val="vi-VN"/>
        </w:rPr>
        <w:t xml:space="preserve"> </w:t>
      </w:r>
      <w:r w:rsidRPr="00477437">
        <w:rPr>
          <w:sz w:val="28"/>
          <w:szCs w:val="28"/>
        </w:rPr>
        <w:t xml:space="preserve">tham mưu </w:t>
      </w:r>
      <w:r w:rsidRPr="00477437">
        <w:rPr>
          <w:sz w:val="28"/>
          <w:szCs w:val="28"/>
          <w:lang w:val="vi-VN"/>
        </w:rPr>
        <w:t xml:space="preserve">tổng hợp, trình UBND </w:t>
      </w:r>
      <w:r w:rsidRPr="00477437">
        <w:rPr>
          <w:sz w:val="28"/>
          <w:szCs w:val="28"/>
        </w:rPr>
        <w:t>thị xã xem xét,</w:t>
      </w:r>
      <w:r w:rsidRPr="00477437">
        <w:rPr>
          <w:sz w:val="28"/>
          <w:szCs w:val="28"/>
          <w:lang w:val="vi-VN"/>
        </w:rPr>
        <w:t xml:space="preserve"> chỉ đạo giải quyết./.</w:t>
      </w:r>
    </w:p>
    <w:tbl>
      <w:tblPr>
        <w:tblW w:w="0" w:type="auto"/>
        <w:tblLook w:val="01E0" w:firstRow="1" w:lastRow="1" w:firstColumn="1" w:lastColumn="1" w:noHBand="0" w:noVBand="0"/>
      </w:tblPr>
      <w:tblGrid>
        <w:gridCol w:w="4502"/>
        <w:gridCol w:w="4502"/>
      </w:tblGrid>
      <w:tr w:rsidR="002665E0" w:rsidTr="00C4344B">
        <w:trPr>
          <w:trHeight w:val="2620"/>
        </w:trPr>
        <w:tc>
          <w:tcPr>
            <w:tcW w:w="4502" w:type="dxa"/>
            <w:hideMark/>
          </w:tcPr>
          <w:p w:rsidR="002665E0" w:rsidRPr="00177CC4" w:rsidRDefault="002665E0" w:rsidP="00C4344B">
            <w:pPr>
              <w:rPr>
                <w:i/>
                <w:lang w:val="nl-NL"/>
              </w:rPr>
            </w:pPr>
            <w:r w:rsidRPr="00177CC4">
              <w:rPr>
                <w:b/>
                <w:i/>
                <w:lang w:val="nl-NL"/>
              </w:rPr>
              <w:t>Nơi nhận</w:t>
            </w:r>
            <w:r w:rsidRPr="00177CC4">
              <w:rPr>
                <w:i/>
                <w:lang w:val="nl-NL"/>
              </w:rPr>
              <w:t>:</w:t>
            </w:r>
          </w:p>
          <w:p w:rsidR="002665E0" w:rsidRPr="00D12417" w:rsidRDefault="002665E0" w:rsidP="00C4344B">
            <w:pPr>
              <w:jc w:val="both"/>
              <w:rPr>
                <w:sz w:val="22"/>
                <w:lang w:val="nl-NL"/>
              </w:rPr>
            </w:pPr>
            <w:r w:rsidRPr="00D12417">
              <w:rPr>
                <w:sz w:val="22"/>
                <w:lang w:val="nl-NL"/>
              </w:rPr>
              <w:t>- Như trên;</w:t>
            </w:r>
          </w:p>
          <w:p w:rsidR="002665E0" w:rsidRDefault="002665E0" w:rsidP="00C4344B">
            <w:pPr>
              <w:jc w:val="both"/>
              <w:rPr>
                <w:sz w:val="22"/>
                <w:lang w:val="nl-NL"/>
              </w:rPr>
            </w:pPr>
            <w:r>
              <w:rPr>
                <w:sz w:val="22"/>
                <w:lang w:val="nl-NL"/>
              </w:rPr>
              <w:t xml:space="preserve">- Chủ tịch, </w:t>
            </w:r>
            <w:r w:rsidRPr="00D12417">
              <w:rPr>
                <w:sz w:val="22"/>
                <w:lang w:val="nl-NL"/>
              </w:rPr>
              <w:t xml:space="preserve">PCT UBND thị xã;  </w:t>
            </w:r>
          </w:p>
          <w:p w:rsidR="002665E0" w:rsidRPr="00D12417" w:rsidRDefault="002665E0" w:rsidP="00C4344B">
            <w:pPr>
              <w:jc w:val="both"/>
              <w:rPr>
                <w:sz w:val="22"/>
                <w:lang w:val="nl-NL"/>
              </w:rPr>
            </w:pPr>
            <w:r>
              <w:rPr>
                <w:sz w:val="22"/>
                <w:lang w:val="nl-NL"/>
              </w:rPr>
              <w:t>- Cổng thông tin điện tử thị xã;</w:t>
            </w:r>
            <w:r w:rsidRPr="00D12417">
              <w:rPr>
                <w:sz w:val="22"/>
                <w:lang w:val="nl-NL"/>
              </w:rPr>
              <w:t xml:space="preserve">                                                       </w:t>
            </w:r>
          </w:p>
          <w:p w:rsidR="002665E0" w:rsidRDefault="002665E0" w:rsidP="00C4344B">
            <w:pPr>
              <w:jc w:val="both"/>
              <w:rPr>
                <w:b/>
                <w:sz w:val="28"/>
                <w:szCs w:val="28"/>
              </w:rPr>
            </w:pPr>
            <w:r w:rsidRPr="00D12417">
              <w:rPr>
                <w:sz w:val="22"/>
              </w:rPr>
              <w:t>- Lưu: TP.</w:t>
            </w:r>
          </w:p>
        </w:tc>
        <w:tc>
          <w:tcPr>
            <w:tcW w:w="4502" w:type="dxa"/>
          </w:tcPr>
          <w:p w:rsidR="002665E0" w:rsidRDefault="002665E0" w:rsidP="00C4344B">
            <w:pPr>
              <w:tabs>
                <w:tab w:val="left" w:pos="435"/>
                <w:tab w:val="center" w:pos="2143"/>
              </w:tabs>
              <w:rPr>
                <w:b/>
                <w:sz w:val="26"/>
                <w:szCs w:val="26"/>
              </w:rPr>
            </w:pPr>
            <w:r>
              <w:rPr>
                <w:b/>
                <w:sz w:val="26"/>
                <w:szCs w:val="26"/>
              </w:rPr>
              <w:tab/>
            </w:r>
            <w:r>
              <w:rPr>
                <w:b/>
                <w:sz w:val="26"/>
                <w:szCs w:val="26"/>
              </w:rPr>
              <w:tab/>
              <w:t>TRƯỞNG PHÒNG</w:t>
            </w:r>
          </w:p>
          <w:p w:rsidR="002665E0" w:rsidRDefault="002665E0" w:rsidP="00C4344B">
            <w:pPr>
              <w:jc w:val="center"/>
              <w:rPr>
                <w:b/>
                <w:sz w:val="28"/>
                <w:szCs w:val="28"/>
              </w:rPr>
            </w:pPr>
          </w:p>
          <w:p w:rsidR="002665E0" w:rsidRDefault="002665E0" w:rsidP="00C4344B">
            <w:pPr>
              <w:jc w:val="center"/>
              <w:rPr>
                <w:b/>
                <w:sz w:val="28"/>
                <w:szCs w:val="28"/>
              </w:rPr>
            </w:pPr>
          </w:p>
          <w:p w:rsidR="002665E0" w:rsidRDefault="002665E0" w:rsidP="00C4344B">
            <w:pPr>
              <w:jc w:val="center"/>
              <w:rPr>
                <w:b/>
                <w:sz w:val="28"/>
                <w:szCs w:val="28"/>
              </w:rPr>
            </w:pPr>
          </w:p>
          <w:p w:rsidR="002665E0" w:rsidRDefault="002665E0" w:rsidP="00C4344B">
            <w:pPr>
              <w:jc w:val="center"/>
              <w:rPr>
                <w:b/>
                <w:sz w:val="28"/>
                <w:szCs w:val="28"/>
              </w:rPr>
            </w:pPr>
          </w:p>
          <w:p w:rsidR="002665E0" w:rsidRDefault="002665E0" w:rsidP="00C4344B">
            <w:pPr>
              <w:jc w:val="center"/>
              <w:rPr>
                <w:b/>
                <w:sz w:val="28"/>
                <w:szCs w:val="28"/>
              </w:rPr>
            </w:pPr>
            <w:r>
              <w:rPr>
                <w:b/>
                <w:sz w:val="28"/>
                <w:szCs w:val="28"/>
              </w:rPr>
              <w:t xml:space="preserve">  Trần Xuân Thắng</w:t>
            </w:r>
          </w:p>
          <w:p w:rsidR="002665E0" w:rsidRDefault="002665E0" w:rsidP="00C4344B">
            <w:pPr>
              <w:jc w:val="center"/>
              <w:rPr>
                <w:b/>
                <w:sz w:val="28"/>
                <w:szCs w:val="28"/>
              </w:rPr>
            </w:pPr>
          </w:p>
        </w:tc>
      </w:tr>
    </w:tbl>
    <w:p w:rsidR="002665E0" w:rsidRPr="00EA6AC6" w:rsidRDefault="002665E0" w:rsidP="002665E0">
      <w:pPr>
        <w:jc w:val="both"/>
        <w:rPr>
          <w:sz w:val="28"/>
          <w:szCs w:val="28"/>
        </w:rPr>
      </w:pPr>
    </w:p>
    <w:p w:rsidR="002665E0" w:rsidRDefault="002665E0" w:rsidP="002665E0"/>
    <w:p w:rsidR="002665E0" w:rsidRDefault="002665E0" w:rsidP="002665E0"/>
    <w:p w:rsidR="002665E0" w:rsidRDefault="002665E0" w:rsidP="002665E0"/>
    <w:p w:rsidR="002665E0" w:rsidRDefault="002665E0" w:rsidP="002665E0"/>
    <w:p w:rsidR="002665E0" w:rsidRDefault="002665E0" w:rsidP="002665E0">
      <w:pPr>
        <w:sectPr w:rsidR="002665E0" w:rsidSect="001903AC">
          <w:pgSz w:w="11907" w:h="16840" w:code="9"/>
          <w:pgMar w:top="1134" w:right="1134" w:bottom="1134" w:left="1701" w:header="567" w:footer="567" w:gutter="0"/>
          <w:cols w:space="720"/>
          <w:docGrid w:linePitch="381"/>
        </w:sectPr>
      </w:pPr>
    </w:p>
    <w:p w:rsidR="002665E0" w:rsidRPr="00BD248F" w:rsidRDefault="002665E0" w:rsidP="00AB1CD2">
      <w:pPr>
        <w:pStyle w:val="NormalWeb"/>
        <w:jc w:val="center"/>
        <w:rPr>
          <w:b/>
          <w:bCs/>
          <w:sz w:val="32"/>
          <w:szCs w:val="32"/>
          <w:lang w:val="vi-VN"/>
        </w:rPr>
      </w:pPr>
      <w:r w:rsidRPr="00E74819">
        <w:rPr>
          <w:b/>
          <w:bCs/>
          <w:noProof/>
          <w:sz w:val="32"/>
          <w:szCs w:val="32"/>
        </w:rPr>
        <w:lastRenderedPageBreak/>
        <mc:AlternateContent>
          <mc:Choice Requires="wps">
            <w:drawing>
              <wp:anchor distT="0" distB="0" distL="114300" distR="114300" simplePos="0" relativeHeight="251661312" behindDoc="0" locked="0" layoutInCell="1" allowOverlap="1" wp14:anchorId="7AF3ADB8" wp14:editId="715C612E">
                <wp:simplePos x="0" y="0"/>
                <wp:positionH relativeFrom="column">
                  <wp:posOffset>4199255</wp:posOffset>
                </wp:positionH>
                <wp:positionV relativeFrom="paragraph">
                  <wp:posOffset>455930</wp:posOffset>
                </wp:positionV>
                <wp:extent cx="1725295" cy="1"/>
                <wp:effectExtent l="0" t="0" r="2730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529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30.65pt;margin-top:35.9pt;width:135.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"/>
            </w:pict>
          </mc:Fallback>
        </mc:AlternateContent>
      </w:r>
      <w:r w:rsidRPr="00E74819">
        <w:rPr>
          <w:rStyle w:val="Strong"/>
          <w:sz w:val="32"/>
          <w:szCs w:val="32"/>
        </w:rPr>
        <w:t xml:space="preserve">Danh mục một số văn bản pháp luật có hiệu lực thi hành từ tháng </w:t>
      </w:r>
      <w:r>
        <w:rPr>
          <w:rStyle w:val="Strong"/>
          <w:sz w:val="32"/>
          <w:szCs w:val="32"/>
        </w:rPr>
        <w:t>7</w:t>
      </w:r>
      <w:r w:rsidRPr="00E74819">
        <w:rPr>
          <w:rStyle w:val="Strong"/>
          <w:sz w:val="32"/>
          <w:szCs w:val="32"/>
        </w:rPr>
        <w:t>/20</w:t>
      </w:r>
      <w:r>
        <w:rPr>
          <w:rStyle w:val="Strong"/>
          <w:sz w:val="32"/>
          <w:szCs w:val="32"/>
        </w:rPr>
        <w:t>23</w:t>
      </w:r>
    </w:p>
    <w:tbl>
      <w:tblPr>
        <w:tblStyle w:val="TableGrid"/>
        <w:tblW w:w="15167" w:type="dxa"/>
        <w:tblInd w:w="817" w:type="dxa"/>
        <w:tblLayout w:type="fixed"/>
        <w:tblLook w:val="04A0" w:firstRow="1" w:lastRow="0" w:firstColumn="1" w:lastColumn="0" w:noHBand="0" w:noVBand="1"/>
      </w:tblPr>
      <w:tblGrid>
        <w:gridCol w:w="707"/>
        <w:gridCol w:w="9300"/>
        <w:gridCol w:w="50"/>
        <w:gridCol w:w="1984"/>
        <w:gridCol w:w="1707"/>
        <w:gridCol w:w="1419"/>
      </w:tblGrid>
      <w:tr w:rsidR="002665E0" w:rsidTr="00243B02">
        <w:tc>
          <w:tcPr>
            <w:tcW w:w="708" w:type="dxa"/>
          </w:tcPr>
          <w:p w:rsidR="002665E0" w:rsidRPr="00DD05C2" w:rsidRDefault="002665E0" w:rsidP="002E5E8E">
            <w:pPr>
              <w:spacing w:before="40" w:after="40" w:line="320" w:lineRule="exact"/>
              <w:ind w:right="-249"/>
              <w:rPr>
                <w:b/>
                <w:sz w:val="28"/>
                <w:szCs w:val="28"/>
                <w:lang w:val="en-US"/>
              </w:rPr>
            </w:pPr>
            <w:r w:rsidRPr="00DD05C2">
              <w:rPr>
                <w:b/>
                <w:sz w:val="28"/>
                <w:szCs w:val="28"/>
                <w:lang w:val="en-US"/>
              </w:rPr>
              <w:t>TT</w:t>
            </w:r>
          </w:p>
        </w:tc>
        <w:tc>
          <w:tcPr>
            <w:tcW w:w="9301" w:type="dxa"/>
          </w:tcPr>
          <w:p w:rsidR="002665E0" w:rsidRPr="00DD05C2" w:rsidRDefault="002665E0" w:rsidP="00C4344B">
            <w:pPr>
              <w:spacing w:before="40" w:after="40" w:line="320" w:lineRule="exact"/>
              <w:jc w:val="center"/>
              <w:rPr>
                <w:b/>
                <w:sz w:val="28"/>
                <w:szCs w:val="28"/>
                <w:lang w:val="en-US"/>
              </w:rPr>
            </w:pPr>
            <w:r w:rsidRPr="00DD05C2">
              <w:rPr>
                <w:b/>
                <w:sz w:val="28"/>
                <w:szCs w:val="28"/>
                <w:lang w:val="en-US"/>
              </w:rPr>
              <w:t>Trích yếu, cơ quan ban hanh</w:t>
            </w:r>
          </w:p>
        </w:tc>
        <w:tc>
          <w:tcPr>
            <w:tcW w:w="2034" w:type="dxa"/>
            <w:gridSpan w:val="2"/>
          </w:tcPr>
          <w:p w:rsidR="002665E0" w:rsidRPr="00DD05C2" w:rsidRDefault="002665E0" w:rsidP="00C4344B">
            <w:pPr>
              <w:spacing w:before="40" w:after="40" w:line="320" w:lineRule="exact"/>
              <w:jc w:val="center"/>
              <w:rPr>
                <w:b/>
                <w:sz w:val="28"/>
                <w:szCs w:val="28"/>
                <w:lang w:val="en-US"/>
              </w:rPr>
            </w:pPr>
            <w:r w:rsidRPr="00DD05C2">
              <w:rPr>
                <w:b/>
                <w:sz w:val="28"/>
                <w:szCs w:val="28"/>
                <w:lang w:val="en-US"/>
              </w:rPr>
              <w:t>Ngày ban hành</w:t>
            </w:r>
          </w:p>
        </w:tc>
        <w:tc>
          <w:tcPr>
            <w:tcW w:w="1707" w:type="dxa"/>
          </w:tcPr>
          <w:p w:rsidR="002665E0" w:rsidRPr="00DD05C2" w:rsidRDefault="002665E0" w:rsidP="00C4344B">
            <w:pPr>
              <w:spacing w:before="40" w:after="40" w:line="320" w:lineRule="exact"/>
              <w:jc w:val="center"/>
              <w:rPr>
                <w:b/>
                <w:sz w:val="28"/>
                <w:szCs w:val="28"/>
                <w:lang w:val="en-US"/>
              </w:rPr>
            </w:pPr>
            <w:r>
              <w:rPr>
                <w:b/>
                <w:sz w:val="28"/>
                <w:szCs w:val="28"/>
                <w:lang w:val="en-US"/>
              </w:rPr>
              <w:t>Ngày có hiệu lực</w:t>
            </w:r>
          </w:p>
        </w:tc>
        <w:tc>
          <w:tcPr>
            <w:tcW w:w="1417" w:type="dxa"/>
          </w:tcPr>
          <w:p w:rsidR="002665E0" w:rsidRPr="00FC2C0F" w:rsidRDefault="002665E0" w:rsidP="00C4344B">
            <w:pPr>
              <w:spacing w:before="40" w:after="40" w:line="320" w:lineRule="exact"/>
              <w:jc w:val="center"/>
              <w:rPr>
                <w:b/>
                <w:sz w:val="28"/>
                <w:szCs w:val="28"/>
                <w:lang w:val="en-US"/>
              </w:rPr>
            </w:pPr>
            <w:r>
              <w:rPr>
                <w:b/>
                <w:sz w:val="28"/>
                <w:szCs w:val="28"/>
                <w:lang w:val="en-US"/>
              </w:rPr>
              <w:t>Ghi chú</w:t>
            </w:r>
          </w:p>
        </w:tc>
      </w:tr>
      <w:tr w:rsidR="0042019A" w:rsidTr="00243B02">
        <w:trPr>
          <w:trHeight w:val="462"/>
        </w:trPr>
        <w:tc>
          <w:tcPr>
            <w:tcW w:w="15167" w:type="dxa"/>
            <w:gridSpan w:val="6"/>
          </w:tcPr>
          <w:p w:rsidR="0042019A" w:rsidRPr="0042019A" w:rsidRDefault="0042019A" w:rsidP="00C4344B">
            <w:pPr>
              <w:spacing w:before="40" w:after="40" w:line="320" w:lineRule="exact"/>
              <w:jc w:val="center"/>
              <w:rPr>
                <w:b/>
                <w:sz w:val="28"/>
                <w:szCs w:val="28"/>
                <w:lang w:val="en-US"/>
              </w:rPr>
            </w:pPr>
            <w:r>
              <w:rPr>
                <w:b/>
                <w:sz w:val="28"/>
                <w:szCs w:val="28"/>
                <w:lang w:val="en-US"/>
              </w:rPr>
              <w:t>LUẬT</w:t>
            </w:r>
          </w:p>
        </w:tc>
      </w:tr>
      <w:tr w:rsidR="002665E0" w:rsidTr="00243B02">
        <w:tc>
          <w:tcPr>
            <w:tcW w:w="708" w:type="dxa"/>
          </w:tcPr>
          <w:p w:rsidR="002665E0" w:rsidRPr="00DE72F1" w:rsidRDefault="002665E0" w:rsidP="00F66273">
            <w:pPr>
              <w:pStyle w:val="ListParagraph"/>
              <w:numPr>
                <w:ilvl w:val="0"/>
                <w:numId w:val="1"/>
              </w:numPr>
              <w:spacing w:before="40" w:after="40" w:line="320" w:lineRule="exact"/>
              <w:jc w:val="center"/>
              <w:rPr>
                <w:sz w:val="28"/>
                <w:szCs w:val="28"/>
              </w:rPr>
            </w:pPr>
          </w:p>
        </w:tc>
        <w:tc>
          <w:tcPr>
            <w:tcW w:w="9351" w:type="dxa"/>
            <w:gridSpan w:val="2"/>
            <w:vAlign w:val="center"/>
          </w:tcPr>
          <w:p w:rsidR="002665E0" w:rsidRPr="0042019A" w:rsidRDefault="00991CCF" w:rsidP="00563FF7">
            <w:pPr>
              <w:outlineLvl w:val="2"/>
              <w:rPr>
                <w:sz w:val="28"/>
                <w:szCs w:val="28"/>
                <w:lang w:val="en-US"/>
              </w:rPr>
            </w:pPr>
            <w:hyperlink r:id="rId9" w:history="1">
              <w:r w:rsidR="0042019A" w:rsidRPr="00992D55">
                <w:rPr>
                  <w:color w:val="222222"/>
                  <w:sz w:val="28"/>
                  <w:szCs w:val="28"/>
                </w:rPr>
                <w:t>Luật Thanh tra của Quốc hội, số 11/2022/QH15</w:t>
              </w:r>
            </w:hyperlink>
          </w:p>
        </w:tc>
        <w:tc>
          <w:tcPr>
            <w:tcW w:w="1984" w:type="dxa"/>
            <w:vAlign w:val="center"/>
          </w:tcPr>
          <w:p w:rsidR="002665E0" w:rsidRPr="00C86000" w:rsidRDefault="00985F21" w:rsidP="00DE72F1">
            <w:pPr>
              <w:spacing w:before="40" w:after="40" w:line="320" w:lineRule="exact"/>
              <w:jc w:val="center"/>
              <w:rPr>
                <w:sz w:val="28"/>
                <w:szCs w:val="28"/>
                <w:lang w:val="en-US"/>
              </w:rPr>
            </w:pPr>
            <w:r w:rsidRPr="00C86000">
              <w:rPr>
                <w:sz w:val="28"/>
                <w:szCs w:val="28"/>
                <w:lang w:val="en-US"/>
              </w:rPr>
              <w:t>14/11/2022</w:t>
            </w:r>
          </w:p>
        </w:tc>
        <w:tc>
          <w:tcPr>
            <w:tcW w:w="1705" w:type="dxa"/>
            <w:vAlign w:val="center"/>
          </w:tcPr>
          <w:p w:rsidR="002665E0" w:rsidRPr="00C86000" w:rsidRDefault="00985F21" w:rsidP="00DE72F1">
            <w:pPr>
              <w:spacing w:before="40" w:after="40" w:line="320" w:lineRule="exact"/>
              <w:jc w:val="center"/>
              <w:rPr>
                <w:sz w:val="28"/>
                <w:szCs w:val="28"/>
                <w:lang w:val="en-US"/>
              </w:rPr>
            </w:pPr>
            <w:r w:rsidRPr="00C86000">
              <w:rPr>
                <w:sz w:val="28"/>
                <w:szCs w:val="28"/>
                <w:lang w:val="en-US"/>
              </w:rPr>
              <w:t>01/7/2023</w:t>
            </w:r>
          </w:p>
        </w:tc>
        <w:tc>
          <w:tcPr>
            <w:tcW w:w="1419" w:type="dxa"/>
          </w:tcPr>
          <w:p w:rsidR="002665E0" w:rsidRDefault="002665E0" w:rsidP="00C4344B">
            <w:pPr>
              <w:spacing w:before="40" w:after="40" w:line="320" w:lineRule="exact"/>
              <w:jc w:val="center"/>
              <w:rPr>
                <w:b/>
                <w:sz w:val="28"/>
                <w:szCs w:val="28"/>
              </w:rPr>
            </w:pPr>
          </w:p>
        </w:tc>
      </w:tr>
      <w:tr w:rsidR="002665E0" w:rsidTr="00243B02">
        <w:tc>
          <w:tcPr>
            <w:tcW w:w="708" w:type="dxa"/>
          </w:tcPr>
          <w:p w:rsidR="002665E0" w:rsidRPr="00DE72F1" w:rsidRDefault="002665E0" w:rsidP="00DE72F1">
            <w:pPr>
              <w:pStyle w:val="ListParagraph"/>
              <w:numPr>
                <w:ilvl w:val="0"/>
                <w:numId w:val="1"/>
              </w:numPr>
              <w:spacing w:before="40" w:after="40" w:line="320" w:lineRule="exact"/>
              <w:jc w:val="center"/>
              <w:rPr>
                <w:sz w:val="28"/>
                <w:szCs w:val="28"/>
              </w:rPr>
            </w:pPr>
          </w:p>
        </w:tc>
        <w:tc>
          <w:tcPr>
            <w:tcW w:w="9351" w:type="dxa"/>
            <w:gridSpan w:val="2"/>
            <w:vAlign w:val="center"/>
          </w:tcPr>
          <w:p w:rsidR="002665E0" w:rsidRPr="0042019A" w:rsidRDefault="00991CCF" w:rsidP="00563FF7">
            <w:pPr>
              <w:outlineLvl w:val="2"/>
              <w:rPr>
                <w:sz w:val="28"/>
                <w:szCs w:val="28"/>
                <w:lang w:val="en-US"/>
              </w:rPr>
            </w:pPr>
            <w:hyperlink r:id="rId10" w:history="1">
              <w:r w:rsidR="0042019A" w:rsidRPr="00992D55">
                <w:rPr>
                  <w:color w:val="222222"/>
                  <w:sz w:val="28"/>
                  <w:szCs w:val="28"/>
                </w:rPr>
                <w:t>Luật sửa đổi, bổ sung một số điều của Luật Tần số vô tuyến điện của Quốc hội, số 09/2022/QH15</w:t>
              </w:r>
            </w:hyperlink>
          </w:p>
        </w:tc>
        <w:tc>
          <w:tcPr>
            <w:tcW w:w="1984" w:type="dxa"/>
            <w:vAlign w:val="center"/>
          </w:tcPr>
          <w:p w:rsidR="002665E0" w:rsidRPr="00C86000" w:rsidRDefault="00985F21" w:rsidP="00DE72F1">
            <w:pPr>
              <w:spacing w:before="40" w:after="40" w:line="320" w:lineRule="exact"/>
              <w:jc w:val="center"/>
              <w:rPr>
                <w:sz w:val="28"/>
                <w:szCs w:val="28"/>
                <w:lang w:val="en-US"/>
              </w:rPr>
            </w:pPr>
            <w:r w:rsidRPr="00C86000">
              <w:rPr>
                <w:sz w:val="28"/>
                <w:szCs w:val="28"/>
                <w:lang w:val="en-US"/>
              </w:rPr>
              <w:t>09/11/2022</w:t>
            </w:r>
          </w:p>
        </w:tc>
        <w:tc>
          <w:tcPr>
            <w:tcW w:w="1705" w:type="dxa"/>
            <w:vAlign w:val="center"/>
          </w:tcPr>
          <w:p w:rsidR="002665E0" w:rsidRPr="00C86000" w:rsidRDefault="00C86000" w:rsidP="00DE72F1">
            <w:pPr>
              <w:spacing w:before="40" w:after="40" w:line="320" w:lineRule="exact"/>
              <w:jc w:val="center"/>
              <w:rPr>
                <w:sz w:val="28"/>
                <w:szCs w:val="28"/>
              </w:rPr>
            </w:pPr>
            <w:r w:rsidRPr="00C86000">
              <w:rPr>
                <w:sz w:val="28"/>
                <w:szCs w:val="28"/>
                <w:lang w:val="en-US"/>
              </w:rPr>
              <w:t>01/7/2023</w:t>
            </w:r>
          </w:p>
        </w:tc>
        <w:tc>
          <w:tcPr>
            <w:tcW w:w="1419" w:type="dxa"/>
          </w:tcPr>
          <w:p w:rsidR="002665E0" w:rsidRDefault="002665E0" w:rsidP="00C4344B">
            <w:pPr>
              <w:spacing w:before="40" w:after="40" w:line="320" w:lineRule="exact"/>
              <w:jc w:val="center"/>
              <w:rPr>
                <w:b/>
                <w:sz w:val="28"/>
                <w:szCs w:val="28"/>
              </w:rPr>
            </w:pPr>
          </w:p>
        </w:tc>
      </w:tr>
      <w:tr w:rsidR="002665E0" w:rsidTr="00243B02">
        <w:tc>
          <w:tcPr>
            <w:tcW w:w="708" w:type="dxa"/>
          </w:tcPr>
          <w:p w:rsidR="002665E0" w:rsidRPr="00DE72F1" w:rsidRDefault="002665E0" w:rsidP="00DE72F1">
            <w:pPr>
              <w:pStyle w:val="ListParagraph"/>
              <w:numPr>
                <w:ilvl w:val="0"/>
                <w:numId w:val="1"/>
              </w:numPr>
              <w:spacing w:before="40" w:after="40" w:line="320" w:lineRule="exact"/>
              <w:jc w:val="center"/>
              <w:rPr>
                <w:sz w:val="28"/>
                <w:szCs w:val="28"/>
              </w:rPr>
            </w:pPr>
          </w:p>
        </w:tc>
        <w:tc>
          <w:tcPr>
            <w:tcW w:w="9351" w:type="dxa"/>
            <w:gridSpan w:val="2"/>
            <w:vAlign w:val="center"/>
          </w:tcPr>
          <w:p w:rsidR="002665E0" w:rsidRPr="00563FF7" w:rsidRDefault="00991CCF" w:rsidP="00563FF7">
            <w:pPr>
              <w:outlineLvl w:val="2"/>
              <w:rPr>
                <w:sz w:val="28"/>
                <w:szCs w:val="28"/>
                <w:lang w:val="en-US"/>
              </w:rPr>
            </w:pPr>
            <w:hyperlink r:id="rId11" w:history="1">
              <w:r w:rsidR="0042019A" w:rsidRPr="00992D55">
                <w:rPr>
                  <w:color w:val="222222"/>
                  <w:sz w:val="28"/>
                  <w:szCs w:val="28"/>
                </w:rPr>
                <w:t>Luật Thực hiện dân chủ ở cơ sở của Quốc hội, số 10/2022/QH15</w:t>
              </w:r>
            </w:hyperlink>
          </w:p>
        </w:tc>
        <w:tc>
          <w:tcPr>
            <w:tcW w:w="1984" w:type="dxa"/>
            <w:vAlign w:val="center"/>
          </w:tcPr>
          <w:p w:rsidR="002665E0" w:rsidRPr="00C86000" w:rsidRDefault="00985F21" w:rsidP="00DE72F1">
            <w:pPr>
              <w:spacing w:before="40" w:after="40" w:line="320" w:lineRule="exact"/>
              <w:jc w:val="center"/>
              <w:rPr>
                <w:sz w:val="28"/>
                <w:szCs w:val="28"/>
                <w:lang w:val="en-US"/>
              </w:rPr>
            </w:pPr>
            <w:r w:rsidRPr="00C86000">
              <w:rPr>
                <w:sz w:val="28"/>
                <w:szCs w:val="28"/>
                <w:lang w:val="en-US"/>
              </w:rPr>
              <w:t>10/11/2022</w:t>
            </w:r>
          </w:p>
        </w:tc>
        <w:tc>
          <w:tcPr>
            <w:tcW w:w="1705" w:type="dxa"/>
            <w:vAlign w:val="center"/>
          </w:tcPr>
          <w:p w:rsidR="002665E0" w:rsidRPr="00C86000" w:rsidRDefault="00C86000" w:rsidP="00DE72F1">
            <w:pPr>
              <w:spacing w:before="40" w:after="40" w:line="320" w:lineRule="exact"/>
              <w:jc w:val="center"/>
              <w:rPr>
                <w:sz w:val="28"/>
                <w:szCs w:val="28"/>
              </w:rPr>
            </w:pPr>
            <w:r w:rsidRPr="00C86000">
              <w:rPr>
                <w:sz w:val="28"/>
                <w:szCs w:val="28"/>
                <w:lang w:val="en-US"/>
              </w:rPr>
              <w:t>01/7/2023</w:t>
            </w:r>
          </w:p>
        </w:tc>
        <w:tc>
          <w:tcPr>
            <w:tcW w:w="1419" w:type="dxa"/>
          </w:tcPr>
          <w:p w:rsidR="002665E0" w:rsidRDefault="002665E0" w:rsidP="00C4344B">
            <w:pPr>
              <w:spacing w:before="40" w:after="40" w:line="320" w:lineRule="exact"/>
              <w:jc w:val="center"/>
              <w:rPr>
                <w:b/>
                <w:sz w:val="28"/>
                <w:szCs w:val="28"/>
              </w:rPr>
            </w:pPr>
          </w:p>
        </w:tc>
      </w:tr>
      <w:tr w:rsidR="002665E0" w:rsidTr="00243B02">
        <w:tc>
          <w:tcPr>
            <w:tcW w:w="708" w:type="dxa"/>
          </w:tcPr>
          <w:p w:rsidR="002665E0" w:rsidRPr="00DE72F1" w:rsidRDefault="002665E0" w:rsidP="00DE72F1">
            <w:pPr>
              <w:pStyle w:val="ListParagraph"/>
              <w:numPr>
                <w:ilvl w:val="0"/>
                <w:numId w:val="1"/>
              </w:numPr>
              <w:spacing w:before="40" w:after="40" w:line="320" w:lineRule="exact"/>
              <w:jc w:val="center"/>
              <w:rPr>
                <w:sz w:val="28"/>
                <w:szCs w:val="28"/>
              </w:rPr>
            </w:pPr>
          </w:p>
        </w:tc>
        <w:tc>
          <w:tcPr>
            <w:tcW w:w="9351" w:type="dxa"/>
            <w:gridSpan w:val="2"/>
            <w:vAlign w:val="center"/>
          </w:tcPr>
          <w:p w:rsidR="002665E0" w:rsidRPr="0042019A" w:rsidRDefault="00991CCF" w:rsidP="00563FF7">
            <w:pPr>
              <w:outlineLvl w:val="2"/>
              <w:rPr>
                <w:sz w:val="28"/>
                <w:szCs w:val="28"/>
                <w:lang w:val="en-US"/>
              </w:rPr>
            </w:pPr>
            <w:hyperlink r:id="rId12" w:history="1">
              <w:r w:rsidR="0042019A" w:rsidRPr="00992D55">
                <w:rPr>
                  <w:color w:val="222222"/>
                  <w:sz w:val="28"/>
                  <w:szCs w:val="28"/>
                </w:rPr>
                <w:t>Luật Dầu khí của Quốc hội, số 12/2022/QH15</w:t>
              </w:r>
            </w:hyperlink>
          </w:p>
        </w:tc>
        <w:tc>
          <w:tcPr>
            <w:tcW w:w="1984" w:type="dxa"/>
            <w:vAlign w:val="center"/>
          </w:tcPr>
          <w:p w:rsidR="002665E0" w:rsidRPr="00C86000" w:rsidRDefault="00985F21" w:rsidP="00DE72F1">
            <w:pPr>
              <w:spacing w:before="40" w:after="40" w:line="320" w:lineRule="exact"/>
              <w:jc w:val="center"/>
              <w:rPr>
                <w:sz w:val="28"/>
                <w:szCs w:val="28"/>
                <w:lang w:val="en-US"/>
              </w:rPr>
            </w:pPr>
            <w:r w:rsidRPr="00C86000">
              <w:rPr>
                <w:sz w:val="28"/>
                <w:szCs w:val="28"/>
                <w:lang w:val="en-US"/>
              </w:rPr>
              <w:t>14/11/2022</w:t>
            </w:r>
          </w:p>
        </w:tc>
        <w:tc>
          <w:tcPr>
            <w:tcW w:w="1705" w:type="dxa"/>
            <w:vAlign w:val="center"/>
          </w:tcPr>
          <w:p w:rsidR="002665E0" w:rsidRPr="00C86000" w:rsidRDefault="00C86000" w:rsidP="00DE72F1">
            <w:pPr>
              <w:spacing w:before="40" w:after="40" w:line="320" w:lineRule="exact"/>
              <w:jc w:val="center"/>
              <w:rPr>
                <w:sz w:val="28"/>
                <w:szCs w:val="28"/>
              </w:rPr>
            </w:pPr>
            <w:r w:rsidRPr="00C86000">
              <w:rPr>
                <w:sz w:val="28"/>
                <w:szCs w:val="28"/>
                <w:lang w:val="en-US"/>
              </w:rPr>
              <w:t>01/7/2023</w:t>
            </w:r>
          </w:p>
        </w:tc>
        <w:tc>
          <w:tcPr>
            <w:tcW w:w="1419" w:type="dxa"/>
          </w:tcPr>
          <w:p w:rsidR="002665E0" w:rsidRDefault="002665E0" w:rsidP="00C4344B">
            <w:pPr>
              <w:spacing w:before="40" w:after="40" w:line="320" w:lineRule="exact"/>
              <w:jc w:val="center"/>
              <w:rPr>
                <w:b/>
                <w:sz w:val="28"/>
                <w:szCs w:val="28"/>
              </w:rPr>
            </w:pPr>
          </w:p>
        </w:tc>
      </w:tr>
      <w:tr w:rsidR="0042019A" w:rsidTr="00243B02">
        <w:tc>
          <w:tcPr>
            <w:tcW w:w="708" w:type="dxa"/>
          </w:tcPr>
          <w:p w:rsidR="0042019A" w:rsidRPr="00DE72F1" w:rsidRDefault="0042019A" w:rsidP="00DE72F1">
            <w:pPr>
              <w:pStyle w:val="ListParagraph"/>
              <w:numPr>
                <w:ilvl w:val="0"/>
                <w:numId w:val="1"/>
              </w:numPr>
              <w:spacing w:before="40" w:after="40" w:line="320" w:lineRule="exact"/>
              <w:jc w:val="center"/>
              <w:rPr>
                <w:sz w:val="28"/>
                <w:szCs w:val="28"/>
              </w:rPr>
            </w:pPr>
          </w:p>
        </w:tc>
        <w:tc>
          <w:tcPr>
            <w:tcW w:w="9351" w:type="dxa"/>
            <w:gridSpan w:val="2"/>
            <w:vAlign w:val="center"/>
          </w:tcPr>
          <w:p w:rsidR="0042019A" w:rsidRPr="0042019A" w:rsidRDefault="00991CCF" w:rsidP="00563FF7">
            <w:pPr>
              <w:outlineLvl w:val="2"/>
              <w:rPr>
                <w:sz w:val="28"/>
                <w:szCs w:val="28"/>
                <w:lang w:val="en-US"/>
              </w:rPr>
            </w:pPr>
            <w:hyperlink r:id="rId13" w:history="1">
              <w:r w:rsidR="0042019A" w:rsidRPr="00992D55">
                <w:rPr>
                  <w:color w:val="222222"/>
                  <w:sz w:val="28"/>
                  <w:szCs w:val="28"/>
                </w:rPr>
                <w:t>Luật Phòng, chống bạo lực gia đình của Quốc hội, số 13/2022/QH15</w:t>
              </w:r>
            </w:hyperlink>
          </w:p>
        </w:tc>
        <w:tc>
          <w:tcPr>
            <w:tcW w:w="1984" w:type="dxa"/>
            <w:vAlign w:val="center"/>
          </w:tcPr>
          <w:p w:rsidR="0042019A" w:rsidRPr="00C86000" w:rsidRDefault="00985F21" w:rsidP="00DE72F1">
            <w:pPr>
              <w:spacing w:before="40" w:after="40" w:line="320" w:lineRule="exact"/>
              <w:jc w:val="center"/>
              <w:rPr>
                <w:sz w:val="28"/>
                <w:szCs w:val="28"/>
                <w:lang w:val="en-US"/>
              </w:rPr>
            </w:pPr>
            <w:r w:rsidRPr="00C86000">
              <w:rPr>
                <w:sz w:val="28"/>
                <w:szCs w:val="28"/>
                <w:lang w:val="en-US"/>
              </w:rPr>
              <w:t>14/11/2022</w:t>
            </w:r>
          </w:p>
        </w:tc>
        <w:tc>
          <w:tcPr>
            <w:tcW w:w="1705" w:type="dxa"/>
            <w:vAlign w:val="center"/>
          </w:tcPr>
          <w:p w:rsidR="0042019A" w:rsidRPr="00C86000" w:rsidRDefault="00C86000" w:rsidP="00DE72F1">
            <w:pPr>
              <w:spacing w:before="40" w:after="40" w:line="320" w:lineRule="exact"/>
              <w:jc w:val="center"/>
              <w:rPr>
                <w:sz w:val="28"/>
                <w:szCs w:val="28"/>
              </w:rPr>
            </w:pPr>
            <w:r w:rsidRPr="00C86000">
              <w:rPr>
                <w:sz w:val="28"/>
                <w:szCs w:val="28"/>
                <w:lang w:val="en-US"/>
              </w:rPr>
              <w:t>01/7/2023</w:t>
            </w:r>
          </w:p>
        </w:tc>
        <w:tc>
          <w:tcPr>
            <w:tcW w:w="1419" w:type="dxa"/>
          </w:tcPr>
          <w:p w:rsidR="0042019A" w:rsidRDefault="0042019A" w:rsidP="00C4344B">
            <w:pPr>
              <w:spacing w:before="40" w:after="40" w:line="320" w:lineRule="exact"/>
              <w:jc w:val="center"/>
              <w:rPr>
                <w:b/>
                <w:sz w:val="28"/>
                <w:szCs w:val="28"/>
              </w:rPr>
            </w:pPr>
          </w:p>
        </w:tc>
      </w:tr>
      <w:tr w:rsidR="002665E0" w:rsidTr="00243B02">
        <w:tc>
          <w:tcPr>
            <w:tcW w:w="15167" w:type="dxa"/>
            <w:gridSpan w:val="6"/>
            <w:vAlign w:val="center"/>
          </w:tcPr>
          <w:p w:rsidR="002665E0" w:rsidRPr="003C47B9" w:rsidRDefault="002665E0" w:rsidP="00DE72F1">
            <w:pPr>
              <w:spacing w:before="40" w:after="40" w:line="320" w:lineRule="exact"/>
              <w:jc w:val="center"/>
              <w:rPr>
                <w:b/>
                <w:sz w:val="28"/>
                <w:szCs w:val="28"/>
              </w:rPr>
            </w:pPr>
            <w:r w:rsidRPr="003C47B9">
              <w:rPr>
                <w:b/>
                <w:sz w:val="28"/>
                <w:szCs w:val="28"/>
                <w:lang w:val="en-US"/>
              </w:rPr>
              <w:t>NGHỊ ĐỊNH</w:t>
            </w:r>
          </w:p>
        </w:tc>
      </w:tr>
      <w:tr w:rsidR="002665E0" w:rsidTr="00243B02">
        <w:tc>
          <w:tcPr>
            <w:tcW w:w="708" w:type="dxa"/>
            <w:vAlign w:val="center"/>
          </w:tcPr>
          <w:p w:rsidR="002665E0" w:rsidRPr="00DE72F1" w:rsidRDefault="002665E0" w:rsidP="00F65864">
            <w:pPr>
              <w:pStyle w:val="ListParagraph"/>
              <w:numPr>
                <w:ilvl w:val="0"/>
                <w:numId w:val="2"/>
              </w:numPr>
              <w:spacing w:before="40" w:after="40" w:line="320" w:lineRule="exact"/>
              <w:rPr>
                <w:sz w:val="28"/>
                <w:szCs w:val="28"/>
                <w:lang w:val="en-US"/>
              </w:rPr>
            </w:pPr>
          </w:p>
        </w:tc>
        <w:tc>
          <w:tcPr>
            <w:tcW w:w="9351" w:type="dxa"/>
            <w:gridSpan w:val="2"/>
          </w:tcPr>
          <w:p w:rsidR="002665E0" w:rsidRPr="00563FF7" w:rsidRDefault="00991CCF" w:rsidP="00563FF7">
            <w:pPr>
              <w:jc w:val="both"/>
              <w:outlineLvl w:val="2"/>
              <w:rPr>
                <w:sz w:val="28"/>
                <w:szCs w:val="28"/>
                <w:lang w:val="en-US"/>
              </w:rPr>
            </w:pPr>
            <w:hyperlink r:id="rId14" w:history="1">
              <w:r w:rsidR="00EA7032" w:rsidRPr="00563FF7">
                <w:rPr>
                  <w:sz w:val="28"/>
                  <w:szCs w:val="28"/>
                </w:rPr>
                <w:t>Nghị định 13/2023/NĐ-CP của Chính phủ bảo vệ dữ liệu cá nhân</w:t>
              </w:r>
            </w:hyperlink>
          </w:p>
        </w:tc>
        <w:tc>
          <w:tcPr>
            <w:tcW w:w="1984" w:type="dxa"/>
            <w:vAlign w:val="center"/>
          </w:tcPr>
          <w:p w:rsidR="002665E0" w:rsidRPr="00513CED" w:rsidRDefault="0097026A" w:rsidP="00DE72F1">
            <w:pPr>
              <w:spacing w:before="40" w:after="40" w:line="320" w:lineRule="exact"/>
              <w:jc w:val="center"/>
              <w:rPr>
                <w:sz w:val="28"/>
                <w:szCs w:val="28"/>
                <w:lang w:val="en-US"/>
              </w:rPr>
            </w:pPr>
            <w:r>
              <w:rPr>
                <w:sz w:val="28"/>
                <w:szCs w:val="28"/>
                <w:lang w:val="en-US"/>
              </w:rPr>
              <w:t>17/4/2023</w:t>
            </w:r>
          </w:p>
        </w:tc>
        <w:tc>
          <w:tcPr>
            <w:tcW w:w="1705" w:type="dxa"/>
            <w:vAlign w:val="center"/>
          </w:tcPr>
          <w:p w:rsidR="002665E0" w:rsidRPr="00513CED" w:rsidRDefault="00DC055D" w:rsidP="00DE72F1">
            <w:pPr>
              <w:spacing w:before="40" w:after="40" w:line="320" w:lineRule="exact"/>
              <w:jc w:val="center"/>
              <w:rPr>
                <w:sz w:val="28"/>
                <w:szCs w:val="28"/>
                <w:lang w:val="en-US"/>
              </w:rPr>
            </w:pPr>
            <w:r w:rsidRPr="00C86000">
              <w:rPr>
                <w:sz w:val="28"/>
                <w:szCs w:val="28"/>
                <w:lang w:val="en-US"/>
              </w:rPr>
              <w:t>01/7/2023</w:t>
            </w:r>
          </w:p>
        </w:tc>
        <w:tc>
          <w:tcPr>
            <w:tcW w:w="1419" w:type="dxa"/>
          </w:tcPr>
          <w:p w:rsidR="002665E0" w:rsidRPr="00B27F59" w:rsidRDefault="002665E0" w:rsidP="00C4344B">
            <w:pPr>
              <w:spacing w:before="40" w:after="40" w:line="320" w:lineRule="exact"/>
              <w:rPr>
                <w:sz w:val="28"/>
                <w:szCs w:val="28"/>
              </w:rPr>
            </w:pPr>
          </w:p>
        </w:tc>
      </w:tr>
      <w:tr w:rsidR="002665E0" w:rsidTr="00243B02">
        <w:tc>
          <w:tcPr>
            <w:tcW w:w="708" w:type="dxa"/>
            <w:vAlign w:val="center"/>
          </w:tcPr>
          <w:p w:rsidR="002665E0" w:rsidRPr="00DE72F1" w:rsidRDefault="002665E0" w:rsidP="00F65864">
            <w:pPr>
              <w:pStyle w:val="ListParagraph"/>
              <w:numPr>
                <w:ilvl w:val="0"/>
                <w:numId w:val="2"/>
              </w:numPr>
              <w:spacing w:before="40" w:after="40" w:line="320" w:lineRule="exact"/>
              <w:rPr>
                <w:sz w:val="28"/>
                <w:szCs w:val="28"/>
                <w:lang w:val="en-US"/>
              </w:rPr>
            </w:pPr>
          </w:p>
        </w:tc>
        <w:tc>
          <w:tcPr>
            <w:tcW w:w="9351" w:type="dxa"/>
            <w:gridSpan w:val="2"/>
          </w:tcPr>
          <w:p w:rsidR="002665E0" w:rsidRPr="00563FF7" w:rsidRDefault="00991CCF" w:rsidP="00563FF7">
            <w:pPr>
              <w:jc w:val="both"/>
              <w:outlineLvl w:val="2"/>
              <w:rPr>
                <w:sz w:val="28"/>
                <w:szCs w:val="28"/>
                <w:lang w:val="en-US"/>
              </w:rPr>
            </w:pPr>
            <w:hyperlink r:id="rId15" w:history="1">
              <w:r w:rsidR="00EA7032" w:rsidRPr="00563FF7">
                <w:rPr>
                  <w:sz w:val="28"/>
                  <w:szCs w:val="28"/>
                </w:rPr>
                <w:t>Nghị định 23/2023/NĐ-CP của Chính phủ sửa đổi, bổ sung một số điều của Nghị định 89/2016/NĐ-CP ngày 01/7/</w:t>
              </w:r>
              <w:bookmarkStart w:id="0" w:name="_GoBack"/>
              <w:bookmarkEnd w:id="0"/>
              <w:r w:rsidR="00EA7032" w:rsidRPr="00563FF7">
                <w:rPr>
                  <w:sz w:val="28"/>
                  <w:szCs w:val="28"/>
                </w:rPr>
                <w:t>2016 của Chính phủ quy định điều kiện đối với hoạt động đại lý đổi ngoại tệ, hoạt động cung ứng dịch vụ nhận và chi, trả ngoại tệ của tổ chức kinh tế và Nghị định 88/2019/NĐ-CP ngày 14/11/2019 của Chính phủ quy định về xử phạt vi phạm hành chính trong lĩnh vực tiền tệ và ngân hàng</w:t>
              </w:r>
            </w:hyperlink>
          </w:p>
        </w:tc>
        <w:tc>
          <w:tcPr>
            <w:tcW w:w="1984" w:type="dxa"/>
            <w:vAlign w:val="center"/>
          </w:tcPr>
          <w:p w:rsidR="002665E0" w:rsidRPr="00513CED" w:rsidRDefault="0097026A" w:rsidP="00DE72F1">
            <w:pPr>
              <w:spacing w:before="40" w:after="40" w:line="320" w:lineRule="exact"/>
              <w:jc w:val="center"/>
              <w:rPr>
                <w:sz w:val="28"/>
                <w:szCs w:val="28"/>
                <w:lang w:val="en-US"/>
              </w:rPr>
            </w:pPr>
            <w:r>
              <w:rPr>
                <w:sz w:val="28"/>
                <w:szCs w:val="28"/>
                <w:lang w:val="en-US"/>
              </w:rPr>
              <w:t>12/5/2023</w:t>
            </w:r>
          </w:p>
        </w:tc>
        <w:tc>
          <w:tcPr>
            <w:tcW w:w="1705" w:type="dxa"/>
            <w:vAlign w:val="center"/>
          </w:tcPr>
          <w:p w:rsidR="002665E0" w:rsidRPr="00513CED" w:rsidRDefault="00DC055D" w:rsidP="00DE72F1">
            <w:pPr>
              <w:spacing w:before="40" w:after="40" w:line="320" w:lineRule="exact"/>
              <w:jc w:val="center"/>
              <w:rPr>
                <w:sz w:val="28"/>
                <w:szCs w:val="28"/>
                <w:lang w:val="en-US"/>
              </w:rPr>
            </w:pPr>
            <w:r w:rsidRPr="00C86000">
              <w:rPr>
                <w:sz w:val="28"/>
                <w:szCs w:val="28"/>
                <w:lang w:val="en-US"/>
              </w:rPr>
              <w:t>01/7/2023</w:t>
            </w:r>
          </w:p>
        </w:tc>
        <w:tc>
          <w:tcPr>
            <w:tcW w:w="1419" w:type="dxa"/>
          </w:tcPr>
          <w:p w:rsidR="002665E0" w:rsidRPr="00B27F59" w:rsidRDefault="002665E0" w:rsidP="00C4344B">
            <w:pPr>
              <w:spacing w:before="40" w:after="40" w:line="320" w:lineRule="exact"/>
              <w:rPr>
                <w:sz w:val="28"/>
                <w:szCs w:val="28"/>
              </w:rPr>
            </w:pPr>
          </w:p>
        </w:tc>
      </w:tr>
      <w:tr w:rsidR="00EA7032" w:rsidTr="00243B02">
        <w:tc>
          <w:tcPr>
            <w:tcW w:w="708" w:type="dxa"/>
            <w:vAlign w:val="center"/>
          </w:tcPr>
          <w:p w:rsidR="00EA7032" w:rsidRPr="00DE72F1" w:rsidRDefault="00EA7032" w:rsidP="00DE72F1">
            <w:pPr>
              <w:pStyle w:val="ListParagraph"/>
              <w:numPr>
                <w:ilvl w:val="0"/>
                <w:numId w:val="2"/>
              </w:numPr>
              <w:spacing w:before="40" w:after="40" w:line="320" w:lineRule="exact"/>
              <w:jc w:val="center"/>
              <w:rPr>
                <w:sz w:val="28"/>
                <w:szCs w:val="28"/>
              </w:rPr>
            </w:pPr>
          </w:p>
        </w:tc>
        <w:tc>
          <w:tcPr>
            <w:tcW w:w="9351" w:type="dxa"/>
            <w:gridSpan w:val="2"/>
          </w:tcPr>
          <w:p w:rsidR="00EA7032" w:rsidRPr="00563FF7" w:rsidRDefault="00991CCF" w:rsidP="00563FF7">
            <w:pPr>
              <w:jc w:val="both"/>
              <w:outlineLvl w:val="2"/>
              <w:rPr>
                <w:sz w:val="28"/>
                <w:szCs w:val="28"/>
                <w:lang w:val="en-US"/>
              </w:rPr>
            </w:pPr>
            <w:hyperlink r:id="rId16" w:history="1">
              <w:r w:rsidR="00EA7032" w:rsidRPr="00563FF7">
                <w:rPr>
                  <w:sz w:val="28"/>
                  <w:szCs w:val="28"/>
                </w:rPr>
                <w:t>Nghị định 24/2023/NĐ-CP của Chính phủ quy định mức lương cơ sở đối với cán bộ, công chức, viên chức và lực lượng vũ trang</w:t>
              </w:r>
            </w:hyperlink>
          </w:p>
        </w:tc>
        <w:tc>
          <w:tcPr>
            <w:tcW w:w="1984" w:type="dxa"/>
            <w:vAlign w:val="center"/>
          </w:tcPr>
          <w:p w:rsidR="00EA7032" w:rsidRPr="00DC055D" w:rsidRDefault="00DC055D" w:rsidP="00DE72F1">
            <w:pPr>
              <w:spacing w:before="40" w:after="40" w:line="320" w:lineRule="exact"/>
              <w:jc w:val="center"/>
              <w:rPr>
                <w:sz w:val="28"/>
                <w:szCs w:val="28"/>
                <w:lang w:val="en-US"/>
              </w:rPr>
            </w:pPr>
            <w:r>
              <w:rPr>
                <w:sz w:val="28"/>
                <w:szCs w:val="28"/>
                <w:lang w:val="en-US"/>
              </w:rPr>
              <w:t>14/5/2023</w:t>
            </w:r>
          </w:p>
        </w:tc>
        <w:tc>
          <w:tcPr>
            <w:tcW w:w="1705" w:type="dxa"/>
            <w:vAlign w:val="center"/>
          </w:tcPr>
          <w:p w:rsidR="00EA7032" w:rsidRPr="00513CED" w:rsidRDefault="00A504F3" w:rsidP="00DE72F1">
            <w:pPr>
              <w:spacing w:before="40" w:after="40" w:line="320" w:lineRule="exact"/>
              <w:jc w:val="center"/>
              <w:rPr>
                <w:sz w:val="28"/>
                <w:szCs w:val="28"/>
              </w:rPr>
            </w:pPr>
            <w:r>
              <w:rPr>
                <w:sz w:val="28"/>
                <w:szCs w:val="28"/>
                <w:lang w:val="en-US"/>
              </w:rPr>
              <w:t>01/7/2</w:t>
            </w:r>
            <w:r w:rsidR="00DC055D" w:rsidRPr="00C86000">
              <w:rPr>
                <w:sz w:val="28"/>
                <w:szCs w:val="28"/>
                <w:lang w:val="en-US"/>
              </w:rPr>
              <w:t>3</w:t>
            </w:r>
          </w:p>
        </w:tc>
        <w:tc>
          <w:tcPr>
            <w:tcW w:w="1419" w:type="dxa"/>
          </w:tcPr>
          <w:p w:rsidR="00EA7032" w:rsidRPr="00B27F59" w:rsidRDefault="00EA7032" w:rsidP="00C4344B">
            <w:pPr>
              <w:spacing w:before="40" w:after="40" w:line="320" w:lineRule="exact"/>
              <w:rPr>
                <w:sz w:val="28"/>
                <w:szCs w:val="28"/>
              </w:rPr>
            </w:pPr>
          </w:p>
        </w:tc>
      </w:tr>
      <w:tr w:rsidR="00EA7032" w:rsidTr="00243B02">
        <w:tc>
          <w:tcPr>
            <w:tcW w:w="708" w:type="dxa"/>
            <w:vAlign w:val="center"/>
          </w:tcPr>
          <w:p w:rsidR="00EA7032" w:rsidRPr="00DE72F1" w:rsidRDefault="00EA7032" w:rsidP="00DE72F1">
            <w:pPr>
              <w:pStyle w:val="ListParagraph"/>
              <w:numPr>
                <w:ilvl w:val="0"/>
                <w:numId w:val="2"/>
              </w:numPr>
              <w:spacing w:before="40" w:after="40" w:line="320" w:lineRule="exact"/>
              <w:jc w:val="center"/>
              <w:rPr>
                <w:sz w:val="28"/>
                <w:szCs w:val="28"/>
              </w:rPr>
            </w:pPr>
          </w:p>
        </w:tc>
        <w:tc>
          <w:tcPr>
            <w:tcW w:w="9351" w:type="dxa"/>
            <w:gridSpan w:val="2"/>
          </w:tcPr>
          <w:p w:rsidR="00EA7032" w:rsidRPr="00563FF7" w:rsidRDefault="00991CCF" w:rsidP="00563FF7">
            <w:pPr>
              <w:jc w:val="both"/>
              <w:outlineLvl w:val="2"/>
              <w:rPr>
                <w:sz w:val="28"/>
                <w:szCs w:val="28"/>
                <w:lang w:val="en-US"/>
              </w:rPr>
            </w:pPr>
            <w:hyperlink r:id="rId17" w:history="1">
              <w:r w:rsidR="00EA7032" w:rsidRPr="00563FF7">
                <w:rPr>
                  <w:sz w:val="28"/>
                  <w:szCs w:val="28"/>
                </w:rPr>
                <w:t>Nghị định 26/2023/NĐ-CP của Chính phủ Biểu thuế xuất khẩu, Biểu thuế nhập khẩu ưu đãi, Danh mục hàng hóa và mức thuế tuyệt đối, thuế hỗn hợp, thuế nhập khẩu ngoài hạn ngạch thuế quan</w:t>
              </w:r>
            </w:hyperlink>
          </w:p>
        </w:tc>
        <w:tc>
          <w:tcPr>
            <w:tcW w:w="1984" w:type="dxa"/>
            <w:vAlign w:val="center"/>
          </w:tcPr>
          <w:p w:rsidR="00EA7032" w:rsidRPr="00DC055D" w:rsidRDefault="00DC055D" w:rsidP="00DE72F1">
            <w:pPr>
              <w:spacing w:before="40" w:after="40" w:line="320" w:lineRule="exact"/>
              <w:jc w:val="center"/>
              <w:rPr>
                <w:sz w:val="28"/>
                <w:szCs w:val="28"/>
                <w:lang w:val="en-US"/>
              </w:rPr>
            </w:pPr>
            <w:r>
              <w:rPr>
                <w:sz w:val="28"/>
                <w:szCs w:val="28"/>
                <w:lang w:val="en-US"/>
              </w:rPr>
              <w:t>31/5/2023</w:t>
            </w:r>
          </w:p>
        </w:tc>
        <w:tc>
          <w:tcPr>
            <w:tcW w:w="1705" w:type="dxa"/>
            <w:vAlign w:val="center"/>
          </w:tcPr>
          <w:p w:rsidR="00EA7032" w:rsidRPr="00DC055D" w:rsidRDefault="00DC055D" w:rsidP="00DE72F1">
            <w:pPr>
              <w:spacing w:before="40" w:after="40" w:line="320" w:lineRule="exact"/>
              <w:jc w:val="center"/>
              <w:rPr>
                <w:sz w:val="28"/>
                <w:szCs w:val="28"/>
                <w:lang w:val="en-US"/>
              </w:rPr>
            </w:pPr>
            <w:r>
              <w:rPr>
                <w:sz w:val="28"/>
                <w:szCs w:val="28"/>
                <w:lang w:val="en-US"/>
              </w:rPr>
              <w:t>15/7/2023</w:t>
            </w:r>
          </w:p>
        </w:tc>
        <w:tc>
          <w:tcPr>
            <w:tcW w:w="1419" w:type="dxa"/>
          </w:tcPr>
          <w:p w:rsidR="00EA7032" w:rsidRPr="00B27F59" w:rsidRDefault="00EA7032" w:rsidP="00C4344B">
            <w:pPr>
              <w:spacing w:before="40" w:after="40" w:line="320" w:lineRule="exact"/>
              <w:rPr>
                <w:sz w:val="28"/>
                <w:szCs w:val="28"/>
              </w:rPr>
            </w:pPr>
          </w:p>
        </w:tc>
      </w:tr>
      <w:tr w:rsidR="00EA7032" w:rsidTr="00243B02">
        <w:tc>
          <w:tcPr>
            <w:tcW w:w="708" w:type="dxa"/>
            <w:vAlign w:val="center"/>
          </w:tcPr>
          <w:p w:rsidR="00EA7032" w:rsidRPr="00DE72F1" w:rsidRDefault="00EA7032" w:rsidP="00DE72F1">
            <w:pPr>
              <w:pStyle w:val="ListParagraph"/>
              <w:numPr>
                <w:ilvl w:val="0"/>
                <w:numId w:val="2"/>
              </w:numPr>
              <w:spacing w:before="40" w:after="40" w:line="320" w:lineRule="exact"/>
              <w:jc w:val="center"/>
              <w:rPr>
                <w:sz w:val="28"/>
                <w:szCs w:val="28"/>
              </w:rPr>
            </w:pPr>
          </w:p>
        </w:tc>
        <w:tc>
          <w:tcPr>
            <w:tcW w:w="9351" w:type="dxa"/>
            <w:gridSpan w:val="2"/>
          </w:tcPr>
          <w:p w:rsidR="00EA7032" w:rsidRDefault="00991CCF" w:rsidP="00563FF7">
            <w:pPr>
              <w:jc w:val="both"/>
              <w:outlineLvl w:val="2"/>
              <w:rPr>
                <w:sz w:val="28"/>
                <w:szCs w:val="28"/>
                <w:lang w:val="en-US"/>
              </w:rPr>
            </w:pPr>
            <w:hyperlink r:id="rId18" w:history="1">
              <w:r w:rsidR="00EA7032" w:rsidRPr="00AF50BA">
                <w:rPr>
                  <w:sz w:val="28"/>
                  <w:szCs w:val="28"/>
                </w:rPr>
                <w:t>Nghị định 25/2023/NĐ-CP của Chính phủ sửa đổi, bổ sung một số điều của Nghị định 32/2014/NĐ-CP ngày 22/4/2014 về quản lý, khai thác và bảo trì công trình đường cao tốc</w:t>
              </w:r>
            </w:hyperlink>
          </w:p>
          <w:p w:rsidR="0048491A" w:rsidRPr="0048491A" w:rsidRDefault="0048491A" w:rsidP="00563FF7">
            <w:pPr>
              <w:jc w:val="both"/>
              <w:outlineLvl w:val="2"/>
              <w:rPr>
                <w:sz w:val="28"/>
                <w:szCs w:val="28"/>
                <w:lang w:val="en-US"/>
              </w:rPr>
            </w:pPr>
          </w:p>
        </w:tc>
        <w:tc>
          <w:tcPr>
            <w:tcW w:w="1984" w:type="dxa"/>
            <w:vAlign w:val="center"/>
          </w:tcPr>
          <w:p w:rsidR="00EA7032" w:rsidRPr="006544FC" w:rsidRDefault="006544FC" w:rsidP="00DE72F1">
            <w:pPr>
              <w:spacing w:before="40" w:after="40" w:line="320" w:lineRule="exact"/>
              <w:jc w:val="center"/>
              <w:rPr>
                <w:sz w:val="28"/>
                <w:szCs w:val="28"/>
                <w:lang w:val="en-US"/>
              </w:rPr>
            </w:pPr>
            <w:r>
              <w:rPr>
                <w:sz w:val="28"/>
                <w:szCs w:val="28"/>
                <w:lang w:val="en-US"/>
              </w:rPr>
              <w:t>19/5/2023</w:t>
            </w:r>
          </w:p>
        </w:tc>
        <w:tc>
          <w:tcPr>
            <w:tcW w:w="1705" w:type="dxa"/>
            <w:vAlign w:val="center"/>
          </w:tcPr>
          <w:p w:rsidR="00EA7032" w:rsidRPr="00513CED" w:rsidRDefault="00192C1E" w:rsidP="00DE72F1">
            <w:pPr>
              <w:spacing w:before="40" w:after="40" w:line="320" w:lineRule="exact"/>
              <w:jc w:val="center"/>
              <w:rPr>
                <w:sz w:val="28"/>
                <w:szCs w:val="28"/>
              </w:rPr>
            </w:pPr>
            <w:r>
              <w:rPr>
                <w:sz w:val="28"/>
                <w:szCs w:val="28"/>
                <w:lang w:val="en-US"/>
              </w:rPr>
              <w:t>15/7/2023</w:t>
            </w:r>
          </w:p>
        </w:tc>
        <w:tc>
          <w:tcPr>
            <w:tcW w:w="1419" w:type="dxa"/>
          </w:tcPr>
          <w:p w:rsidR="00EA7032" w:rsidRPr="00B27F59" w:rsidRDefault="00EA7032" w:rsidP="00C4344B">
            <w:pPr>
              <w:spacing w:before="40" w:after="40" w:line="320" w:lineRule="exact"/>
              <w:rPr>
                <w:sz w:val="28"/>
                <w:szCs w:val="28"/>
              </w:rPr>
            </w:pPr>
          </w:p>
        </w:tc>
      </w:tr>
      <w:tr w:rsidR="00EA7032" w:rsidTr="00243B02">
        <w:tc>
          <w:tcPr>
            <w:tcW w:w="708" w:type="dxa"/>
            <w:vAlign w:val="center"/>
          </w:tcPr>
          <w:p w:rsidR="00EA7032" w:rsidRPr="00DE72F1" w:rsidRDefault="00EA7032" w:rsidP="00DE72F1">
            <w:pPr>
              <w:pStyle w:val="ListParagraph"/>
              <w:numPr>
                <w:ilvl w:val="0"/>
                <w:numId w:val="2"/>
              </w:numPr>
              <w:spacing w:before="40" w:after="40" w:line="320" w:lineRule="exact"/>
              <w:jc w:val="center"/>
              <w:rPr>
                <w:sz w:val="28"/>
                <w:szCs w:val="28"/>
              </w:rPr>
            </w:pPr>
          </w:p>
        </w:tc>
        <w:tc>
          <w:tcPr>
            <w:tcW w:w="9351" w:type="dxa"/>
            <w:gridSpan w:val="2"/>
          </w:tcPr>
          <w:p w:rsidR="00EA7032" w:rsidRPr="00AF50BA" w:rsidRDefault="00991CCF" w:rsidP="00563FF7">
            <w:pPr>
              <w:jc w:val="both"/>
              <w:outlineLvl w:val="2"/>
              <w:rPr>
                <w:spacing w:val="-6"/>
                <w:sz w:val="28"/>
                <w:szCs w:val="28"/>
                <w:lang w:val="en-US"/>
              </w:rPr>
            </w:pPr>
            <w:hyperlink r:id="rId19" w:history="1">
              <w:r w:rsidR="000F5F54" w:rsidRPr="00AF50BA">
                <w:rPr>
                  <w:spacing w:val="-6"/>
                  <w:sz w:val="28"/>
                  <w:szCs w:val="28"/>
                </w:rPr>
                <w:t>Nghị định 27/2023/NĐ-CP của Chính phủ quy định phí bảo vệ môi trường đối với khai thác khoáng sản</w:t>
              </w:r>
            </w:hyperlink>
          </w:p>
        </w:tc>
        <w:tc>
          <w:tcPr>
            <w:tcW w:w="1984" w:type="dxa"/>
            <w:vAlign w:val="center"/>
          </w:tcPr>
          <w:p w:rsidR="00EA7032" w:rsidRPr="006544FC" w:rsidRDefault="006544FC" w:rsidP="00DE72F1">
            <w:pPr>
              <w:spacing w:before="40" w:after="40" w:line="320" w:lineRule="exact"/>
              <w:jc w:val="center"/>
              <w:rPr>
                <w:sz w:val="28"/>
                <w:szCs w:val="28"/>
                <w:lang w:val="en-US"/>
              </w:rPr>
            </w:pPr>
            <w:r>
              <w:rPr>
                <w:sz w:val="28"/>
                <w:szCs w:val="28"/>
                <w:lang w:val="en-US"/>
              </w:rPr>
              <w:t>31/5/2023</w:t>
            </w:r>
          </w:p>
        </w:tc>
        <w:tc>
          <w:tcPr>
            <w:tcW w:w="1705" w:type="dxa"/>
            <w:vAlign w:val="center"/>
          </w:tcPr>
          <w:p w:rsidR="00EA7032" w:rsidRPr="00513CED" w:rsidRDefault="00192C1E" w:rsidP="00DE72F1">
            <w:pPr>
              <w:spacing w:before="40" w:after="40" w:line="320" w:lineRule="exact"/>
              <w:jc w:val="center"/>
              <w:rPr>
                <w:sz w:val="28"/>
                <w:szCs w:val="28"/>
              </w:rPr>
            </w:pPr>
            <w:r>
              <w:rPr>
                <w:sz w:val="28"/>
                <w:szCs w:val="28"/>
                <w:lang w:val="en-US"/>
              </w:rPr>
              <w:t>15/7/2023</w:t>
            </w:r>
          </w:p>
        </w:tc>
        <w:tc>
          <w:tcPr>
            <w:tcW w:w="1419" w:type="dxa"/>
          </w:tcPr>
          <w:p w:rsidR="00EA7032" w:rsidRPr="00B27F59" w:rsidRDefault="00EA7032" w:rsidP="00C4344B">
            <w:pPr>
              <w:spacing w:before="40" w:after="40" w:line="320" w:lineRule="exact"/>
              <w:rPr>
                <w:sz w:val="28"/>
                <w:szCs w:val="28"/>
              </w:rPr>
            </w:pPr>
          </w:p>
        </w:tc>
      </w:tr>
      <w:tr w:rsidR="00D44B75" w:rsidTr="00243B02">
        <w:tc>
          <w:tcPr>
            <w:tcW w:w="708" w:type="dxa"/>
            <w:vAlign w:val="center"/>
          </w:tcPr>
          <w:p w:rsidR="00D44B75" w:rsidRPr="00DE72F1" w:rsidRDefault="00D44B75" w:rsidP="00DE72F1">
            <w:pPr>
              <w:pStyle w:val="ListParagraph"/>
              <w:numPr>
                <w:ilvl w:val="0"/>
                <w:numId w:val="2"/>
              </w:numPr>
              <w:spacing w:before="40" w:after="40" w:line="320" w:lineRule="exact"/>
              <w:jc w:val="center"/>
              <w:rPr>
                <w:sz w:val="28"/>
                <w:szCs w:val="28"/>
              </w:rPr>
            </w:pPr>
          </w:p>
        </w:tc>
        <w:tc>
          <w:tcPr>
            <w:tcW w:w="9351" w:type="dxa"/>
            <w:gridSpan w:val="2"/>
          </w:tcPr>
          <w:p w:rsidR="00D44B75" w:rsidRPr="00563FF7" w:rsidRDefault="00991CCF" w:rsidP="00563FF7">
            <w:pPr>
              <w:jc w:val="both"/>
              <w:outlineLvl w:val="2"/>
              <w:rPr>
                <w:sz w:val="28"/>
                <w:szCs w:val="28"/>
                <w:lang w:val="en-US"/>
              </w:rPr>
            </w:pPr>
            <w:hyperlink r:id="rId20" w:history="1">
              <w:r w:rsidR="00D44B75" w:rsidRPr="00563FF7">
                <w:rPr>
                  <w:sz w:val="28"/>
                  <w:szCs w:val="28"/>
                </w:rPr>
                <w:t>Nghị định 29/2023/NĐ-CP của Chính phủ quy định về tinh giản biên chế</w:t>
              </w:r>
            </w:hyperlink>
          </w:p>
        </w:tc>
        <w:tc>
          <w:tcPr>
            <w:tcW w:w="1984" w:type="dxa"/>
            <w:vAlign w:val="center"/>
          </w:tcPr>
          <w:p w:rsidR="00D44B75" w:rsidRPr="00D44B75" w:rsidRDefault="00D44B75" w:rsidP="00DE72F1">
            <w:pPr>
              <w:spacing w:before="40" w:after="40" w:line="320" w:lineRule="exact"/>
              <w:jc w:val="center"/>
              <w:rPr>
                <w:sz w:val="28"/>
                <w:szCs w:val="28"/>
                <w:lang w:val="en-US"/>
              </w:rPr>
            </w:pPr>
            <w:r>
              <w:rPr>
                <w:sz w:val="28"/>
                <w:szCs w:val="28"/>
                <w:lang w:val="en-US"/>
              </w:rPr>
              <w:t>03/6/2023</w:t>
            </w:r>
          </w:p>
        </w:tc>
        <w:tc>
          <w:tcPr>
            <w:tcW w:w="1705" w:type="dxa"/>
            <w:vAlign w:val="center"/>
          </w:tcPr>
          <w:p w:rsidR="00D44B75" w:rsidRPr="00513CED" w:rsidRDefault="00D728A8" w:rsidP="00DE72F1">
            <w:pPr>
              <w:spacing w:before="40" w:after="40" w:line="320" w:lineRule="exact"/>
              <w:jc w:val="center"/>
              <w:rPr>
                <w:sz w:val="28"/>
                <w:szCs w:val="28"/>
              </w:rPr>
            </w:pPr>
            <w:r>
              <w:rPr>
                <w:sz w:val="28"/>
                <w:szCs w:val="28"/>
                <w:lang w:val="en-US"/>
              </w:rPr>
              <w:t>20</w:t>
            </w:r>
            <w:r w:rsidR="00192C1E">
              <w:rPr>
                <w:sz w:val="28"/>
                <w:szCs w:val="28"/>
                <w:lang w:val="en-US"/>
              </w:rPr>
              <w:t>/7/2023</w:t>
            </w:r>
          </w:p>
        </w:tc>
        <w:tc>
          <w:tcPr>
            <w:tcW w:w="1419" w:type="dxa"/>
          </w:tcPr>
          <w:p w:rsidR="00D44B75" w:rsidRPr="00B27F59" w:rsidRDefault="00D44B75" w:rsidP="00C4344B">
            <w:pPr>
              <w:spacing w:before="40" w:after="40" w:line="320" w:lineRule="exact"/>
              <w:rPr>
                <w:sz w:val="28"/>
                <w:szCs w:val="28"/>
              </w:rPr>
            </w:pPr>
          </w:p>
        </w:tc>
      </w:tr>
      <w:tr w:rsidR="0097026A" w:rsidTr="00243B02">
        <w:tc>
          <w:tcPr>
            <w:tcW w:w="708" w:type="dxa"/>
            <w:vAlign w:val="center"/>
          </w:tcPr>
          <w:p w:rsidR="0097026A" w:rsidRPr="00DE72F1" w:rsidRDefault="0097026A" w:rsidP="00DE72F1">
            <w:pPr>
              <w:pStyle w:val="ListParagraph"/>
              <w:numPr>
                <w:ilvl w:val="0"/>
                <w:numId w:val="2"/>
              </w:numPr>
              <w:spacing w:before="40" w:after="40" w:line="320" w:lineRule="exact"/>
              <w:jc w:val="center"/>
              <w:rPr>
                <w:sz w:val="28"/>
                <w:szCs w:val="28"/>
              </w:rPr>
            </w:pPr>
          </w:p>
        </w:tc>
        <w:tc>
          <w:tcPr>
            <w:tcW w:w="9351" w:type="dxa"/>
            <w:gridSpan w:val="2"/>
          </w:tcPr>
          <w:p w:rsidR="0097026A" w:rsidRPr="00563FF7" w:rsidRDefault="00991CCF" w:rsidP="00563FF7">
            <w:pPr>
              <w:jc w:val="both"/>
              <w:outlineLvl w:val="2"/>
              <w:rPr>
                <w:sz w:val="28"/>
                <w:szCs w:val="28"/>
                <w:lang w:val="en-US"/>
              </w:rPr>
            </w:pPr>
            <w:hyperlink r:id="rId21" w:history="1">
              <w:r w:rsidR="0097026A" w:rsidRPr="00563FF7">
                <w:rPr>
                  <w:sz w:val="28"/>
                  <w:szCs w:val="28"/>
                </w:rPr>
                <w:t>Nghị định 31/2023/NĐ-CP của Chính phủ quy định xử phạt vi phạm hành chính về Trồng trọt</w:t>
              </w:r>
            </w:hyperlink>
          </w:p>
        </w:tc>
        <w:tc>
          <w:tcPr>
            <w:tcW w:w="1984" w:type="dxa"/>
            <w:vAlign w:val="center"/>
          </w:tcPr>
          <w:p w:rsidR="0097026A" w:rsidRPr="006544FC" w:rsidRDefault="00A26A4E" w:rsidP="00DE72F1">
            <w:pPr>
              <w:spacing w:before="40" w:after="40" w:line="320" w:lineRule="exact"/>
              <w:jc w:val="center"/>
              <w:rPr>
                <w:sz w:val="28"/>
                <w:szCs w:val="28"/>
                <w:lang w:val="en-US"/>
              </w:rPr>
            </w:pPr>
            <w:r>
              <w:rPr>
                <w:sz w:val="28"/>
                <w:szCs w:val="28"/>
                <w:lang w:val="en-US"/>
              </w:rPr>
              <w:t>09</w:t>
            </w:r>
            <w:r w:rsidR="006544FC">
              <w:rPr>
                <w:sz w:val="28"/>
                <w:szCs w:val="28"/>
                <w:lang w:val="en-US"/>
              </w:rPr>
              <w:t>/6/2023</w:t>
            </w:r>
          </w:p>
        </w:tc>
        <w:tc>
          <w:tcPr>
            <w:tcW w:w="1705" w:type="dxa"/>
            <w:vAlign w:val="center"/>
          </w:tcPr>
          <w:p w:rsidR="0097026A" w:rsidRPr="00192C1E" w:rsidRDefault="00A504F3" w:rsidP="00DE72F1">
            <w:pPr>
              <w:spacing w:before="40" w:after="40" w:line="320" w:lineRule="exact"/>
              <w:jc w:val="center"/>
              <w:rPr>
                <w:sz w:val="28"/>
                <w:szCs w:val="28"/>
                <w:lang w:val="en-US"/>
              </w:rPr>
            </w:pPr>
            <w:r>
              <w:rPr>
                <w:sz w:val="28"/>
                <w:szCs w:val="28"/>
                <w:lang w:val="en-US"/>
              </w:rPr>
              <w:t>28</w:t>
            </w:r>
            <w:r w:rsidR="00192C1E">
              <w:rPr>
                <w:sz w:val="28"/>
                <w:szCs w:val="28"/>
                <w:lang w:val="en-US"/>
              </w:rPr>
              <w:t>/7/2023</w:t>
            </w:r>
          </w:p>
        </w:tc>
        <w:tc>
          <w:tcPr>
            <w:tcW w:w="1419" w:type="dxa"/>
          </w:tcPr>
          <w:p w:rsidR="0097026A" w:rsidRPr="00B27F59" w:rsidRDefault="0097026A" w:rsidP="00C4344B">
            <w:pPr>
              <w:spacing w:before="40" w:after="40" w:line="320" w:lineRule="exact"/>
              <w:rPr>
                <w:sz w:val="28"/>
                <w:szCs w:val="28"/>
              </w:rPr>
            </w:pPr>
          </w:p>
        </w:tc>
      </w:tr>
      <w:tr w:rsidR="0097026A" w:rsidTr="00243B02">
        <w:tc>
          <w:tcPr>
            <w:tcW w:w="708" w:type="dxa"/>
            <w:vAlign w:val="center"/>
          </w:tcPr>
          <w:p w:rsidR="0097026A" w:rsidRPr="00DE72F1" w:rsidRDefault="0097026A" w:rsidP="00DE72F1">
            <w:pPr>
              <w:pStyle w:val="ListParagraph"/>
              <w:numPr>
                <w:ilvl w:val="0"/>
                <w:numId w:val="2"/>
              </w:numPr>
              <w:spacing w:before="40" w:after="40" w:line="320" w:lineRule="exact"/>
              <w:jc w:val="center"/>
              <w:rPr>
                <w:sz w:val="28"/>
                <w:szCs w:val="28"/>
              </w:rPr>
            </w:pPr>
          </w:p>
        </w:tc>
        <w:tc>
          <w:tcPr>
            <w:tcW w:w="9351" w:type="dxa"/>
            <w:gridSpan w:val="2"/>
          </w:tcPr>
          <w:p w:rsidR="0097026A" w:rsidRPr="00563FF7" w:rsidRDefault="00991CCF" w:rsidP="00563FF7">
            <w:pPr>
              <w:jc w:val="both"/>
              <w:outlineLvl w:val="2"/>
              <w:rPr>
                <w:sz w:val="28"/>
                <w:szCs w:val="28"/>
                <w:lang w:val="en-US"/>
              </w:rPr>
            </w:pPr>
            <w:hyperlink r:id="rId22" w:history="1">
              <w:r w:rsidR="0097026A" w:rsidRPr="00563FF7">
                <w:rPr>
                  <w:sz w:val="28"/>
                  <w:szCs w:val="28"/>
                </w:rPr>
                <w:t>Nghị định 34/2023/NĐ-CP của Chính phủ sửa đổi, bổ sung một số điều của Nghị định 112/2014/NĐ-CP ngày 21/11/2014 của Chính phủ quy định về quản lý cửa khẩu biên giới đất liền</w:t>
              </w:r>
            </w:hyperlink>
          </w:p>
        </w:tc>
        <w:tc>
          <w:tcPr>
            <w:tcW w:w="1984" w:type="dxa"/>
            <w:vAlign w:val="center"/>
          </w:tcPr>
          <w:p w:rsidR="0097026A" w:rsidRPr="00D44B75" w:rsidRDefault="00A26A4E" w:rsidP="00DE72F1">
            <w:pPr>
              <w:spacing w:before="40" w:after="40" w:line="320" w:lineRule="exact"/>
              <w:jc w:val="center"/>
              <w:rPr>
                <w:sz w:val="28"/>
                <w:szCs w:val="28"/>
                <w:lang w:val="en-US"/>
              </w:rPr>
            </w:pPr>
            <w:r>
              <w:rPr>
                <w:sz w:val="28"/>
                <w:szCs w:val="28"/>
                <w:lang w:val="en-US"/>
              </w:rPr>
              <w:t>16</w:t>
            </w:r>
            <w:r w:rsidR="00D44B75">
              <w:rPr>
                <w:sz w:val="28"/>
                <w:szCs w:val="28"/>
                <w:lang w:val="en-US"/>
              </w:rPr>
              <w:t>/6/2023</w:t>
            </w:r>
          </w:p>
        </w:tc>
        <w:tc>
          <w:tcPr>
            <w:tcW w:w="1705" w:type="dxa"/>
            <w:vAlign w:val="center"/>
          </w:tcPr>
          <w:p w:rsidR="0097026A" w:rsidRPr="00192C1E" w:rsidRDefault="00192C1E" w:rsidP="00DE72F1">
            <w:pPr>
              <w:spacing w:before="40" w:after="40" w:line="320" w:lineRule="exact"/>
              <w:jc w:val="center"/>
              <w:rPr>
                <w:sz w:val="28"/>
                <w:szCs w:val="28"/>
                <w:lang w:val="en-US"/>
              </w:rPr>
            </w:pPr>
            <w:r>
              <w:rPr>
                <w:sz w:val="28"/>
                <w:szCs w:val="28"/>
                <w:lang w:val="en-US"/>
              </w:rPr>
              <w:t>20/7/2023</w:t>
            </w:r>
          </w:p>
        </w:tc>
        <w:tc>
          <w:tcPr>
            <w:tcW w:w="1419" w:type="dxa"/>
          </w:tcPr>
          <w:p w:rsidR="0097026A" w:rsidRPr="00B27F59" w:rsidRDefault="0097026A" w:rsidP="00C4344B">
            <w:pPr>
              <w:spacing w:before="40" w:after="40" w:line="320" w:lineRule="exact"/>
              <w:rPr>
                <w:sz w:val="28"/>
                <w:szCs w:val="28"/>
              </w:rPr>
            </w:pPr>
          </w:p>
        </w:tc>
      </w:tr>
      <w:tr w:rsidR="002665E0" w:rsidTr="00243B02">
        <w:tc>
          <w:tcPr>
            <w:tcW w:w="15167" w:type="dxa"/>
            <w:gridSpan w:val="6"/>
            <w:vAlign w:val="center"/>
          </w:tcPr>
          <w:p w:rsidR="002665E0" w:rsidRPr="00DE72F1" w:rsidRDefault="002665E0" w:rsidP="00B438C6">
            <w:pPr>
              <w:pStyle w:val="ListParagraph"/>
              <w:spacing w:before="40" w:after="40" w:line="320" w:lineRule="exact"/>
              <w:ind w:left="360"/>
              <w:jc w:val="center"/>
              <w:rPr>
                <w:b/>
                <w:sz w:val="28"/>
                <w:szCs w:val="28"/>
                <w:lang w:val="en-US"/>
              </w:rPr>
            </w:pPr>
            <w:r w:rsidRPr="00DE72F1">
              <w:rPr>
                <w:b/>
                <w:sz w:val="28"/>
                <w:szCs w:val="28"/>
                <w:lang w:val="en-US"/>
              </w:rPr>
              <w:t>THÔNG TƯ</w:t>
            </w:r>
          </w:p>
        </w:tc>
      </w:tr>
      <w:tr w:rsidR="002665E0" w:rsidTr="00243B02">
        <w:tc>
          <w:tcPr>
            <w:tcW w:w="708" w:type="dxa"/>
            <w:vAlign w:val="center"/>
          </w:tcPr>
          <w:p w:rsidR="002665E0" w:rsidRPr="000840DF" w:rsidRDefault="002665E0" w:rsidP="000840DF">
            <w:pPr>
              <w:pStyle w:val="ListParagraph"/>
              <w:numPr>
                <w:ilvl w:val="0"/>
                <w:numId w:val="3"/>
              </w:numPr>
              <w:spacing w:before="40" w:after="40" w:line="320" w:lineRule="exact"/>
              <w:jc w:val="center"/>
              <w:rPr>
                <w:sz w:val="28"/>
                <w:szCs w:val="28"/>
                <w:lang w:val="en-US"/>
              </w:rPr>
            </w:pPr>
          </w:p>
        </w:tc>
        <w:tc>
          <w:tcPr>
            <w:tcW w:w="9351" w:type="dxa"/>
            <w:gridSpan w:val="2"/>
          </w:tcPr>
          <w:p w:rsidR="002665E0" w:rsidRPr="00563FF7" w:rsidRDefault="00991CCF" w:rsidP="00563FF7">
            <w:pPr>
              <w:jc w:val="both"/>
              <w:outlineLvl w:val="2"/>
              <w:rPr>
                <w:sz w:val="28"/>
                <w:szCs w:val="28"/>
                <w:lang w:val="en-US"/>
              </w:rPr>
            </w:pPr>
            <w:hyperlink r:id="rId23" w:history="1">
              <w:r w:rsidR="007D64AF" w:rsidRPr="00563FF7">
                <w:rPr>
                  <w:sz w:val="28"/>
                  <w:szCs w:val="28"/>
                </w:rPr>
                <w:t>Thông tư 28/2023/TT-BTC của Bộ Tài chính quy định mức thu, chế độ thu, nộp, quản lý và sử dụng phí thẩm định dự án đầu tư xây dựng</w:t>
              </w:r>
            </w:hyperlink>
          </w:p>
        </w:tc>
        <w:tc>
          <w:tcPr>
            <w:tcW w:w="1984" w:type="dxa"/>
            <w:vAlign w:val="center"/>
          </w:tcPr>
          <w:p w:rsidR="002665E0" w:rsidRPr="00513CED" w:rsidRDefault="007D64AF" w:rsidP="00DE72F1">
            <w:pPr>
              <w:spacing w:before="40" w:after="40" w:line="320" w:lineRule="exact"/>
              <w:jc w:val="center"/>
              <w:rPr>
                <w:sz w:val="28"/>
                <w:szCs w:val="28"/>
                <w:lang w:val="en-US"/>
              </w:rPr>
            </w:pPr>
            <w:r>
              <w:rPr>
                <w:sz w:val="28"/>
                <w:szCs w:val="28"/>
                <w:lang w:val="en-US"/>
              </w:rPr>
              <w:t>12/5/2023</w:t>
            </w:r>
          </w:p>
        </w:tc>
        <w:tc>
          <w:tcPr>
            <w:tcW w:w="1705" w:type="dxa"/>
            <w:vAlign w:val="center"/>
          </w:tcPr>
          <w:p w:rsidR="002665E0" w:rsidRPr="00513CED" w:rsidRDefault="009B03F3" w:rsidP="00DE72F1">
            <w:pPr>
              <w:spacing w:before="40" w:after="40" w:line="320" w:lineRule="exact"/>
              <w:jc w:val="center"/>
              <w:rPr>
                <w:sz w:val="28"/>
                <w:szCs w:val="28"/>
                <w:lang w:val="en-US"/>
              </w:rPr>
            </w:pPr>
            <w:r>
              <w:rPr>
                <w:sz w:val="28"/>
                <w:szCs w:val="28"/>
                <w:lang w:val="en-US"/>
              </w:rPr>
              <w:t>01/7/2023</w:t>
            </w:r>
          </w:p>
        </w:tc>
        <w:tc>
          <w:tcPr>
            <w:tcW w:w="1419" w:type="dxa"/>
          </w:tcPr>
          <w:p w:rsidR="002665E0" w:rsidRDefault="002665E0" w:rsidP="00C4344B">
            <w:pPr>
              <w:spacing w:before="40" w:after="40" w:line="320" w:lineRule="exact"/>
              <w:rPr>
                <w:sz w:val="28"/>
                <w:szCs w:val="28"/>
              </w:rPr>
            </w:pPr>
          </w:p>
        </w:tc>
      </w:tr>
      <w:tr w:rsidR="002665E0" w:rsidTr="00243B02">
        <w:tc>
          <w:tcPr>
            <w:tcW w:w="708" w:type="dxa"/>
            <w:vAlign w:val="center"/>
          </w:tcPr>
          <w:p w:rsidR="002665E0" w:rsidRPr="000840DF" w:rsidRDefault="002665E0" w:rsidP="00C74AD1">
            <w:pPr>
              <w:pStyle w:val="ListParagraph"/>
              <w:numPr>
                <w:ilvl w:val="0"/>
                <w:numId w:val="3"/>
              </w:numPr>
              <w:spacing w:before="40" w:after="40" w:line="320" w:lineRule="exact"/>
              <w:jc w:val="center"/>
              <w:rPr>
                <w:sz w:val="28"/>
                <w:szCs w:val="28"/>
                <w:lang w:val="en-US"/>
              </w:rPr>
            </w:pPr>
          </w:p>
        </w:tc>
        <w:tc>
          <w:tcPr>
            <w:tcW w:w="9351" w:type="dxa"/>
            <w:gridSpan w:val="2"/>
          </w:tcPr>
          <w:p w:rsidR="002665E0" w:rsidRPr="00563FF7" w:rsidRDefault="00991CCF" w:rsidP="00563FF7">
            <w:pPr>
              <w:jc w:val="both"/>
              <w:outlineLvl w:val="2"/>
              <w:rPr>
                <w:sz w:val="28"/>
                <w:szCs w:val="28"/>
                <w:lang w:val="en-US"/>
              </w:rPr>
            </w:pPr>
            <w:hyperlink r:id="rId24" w:history="1">
              <w:r w:rsidR="00C27F51" w:rsidRPr="00563FF7">
                <w:rPr>
                  <w:sz w:val="28"/>
                  <w:szCs w:val="28"/>
                </w:rPr>
                <w:t>Thông tư 03/2023/TT-BKHCN của Bộ Khoa học và Công nghệ hướng dẫn xử lý rủi ro trong hoạt động cho vay trực tiếp của Quỹ đổi mới công nghệ quốc gia</w:t>
              </w:r>
            </w:hyperlink>
          </w:p>
        </w:tc>
        <w:tc>
          <w:tcPr>
            <w:tcW w:w="1984" w:type="dxa"/>
            <w:vAlign w:val="center"/>
          </w:tcPr>
          <w:p w:rsidR="002665E0" w:rsidRPr="00513CED" w:rsidRDefault="001B4AFA" w:rsidP="00DE72F1">
            <w:pPr>
              <w:spacing w:before="40" w:after="40" w:line="320" w:lineRule="exact"/>
              <w:jc w:val="center"/>
              <w:rPr>
                <w:sz w:val="28"/>
                <w:szCs w:val="28"/>
                <w:lang w:val="en-US"/>
              </w:rPr>
            </w:pPr>
            <w:r>
              <w:rPr>
                <w:sz w:val="28"/>
                <w:szCs w:val="28"/>
                <w:lang w:val="en-US"/>
              </w:rPr>
              <w:t>15/5/2023</w:t>
            </w:r>
          </w:p>
        </w:tc>
        <w:tc>
          <w:tcPr>
            <w:tcW w:w="1705" w:type="dxa"/>
            <w:vAlign w:val="center"/>
          </w:tcPr>
          <w:p w:rsidR="002665E0" w:rsidRPr="00513CED" w:rsidRDefault="009B03F3" w:rsidP="00DE72F1">
            <w:pPr>
              <w:spacing w:before="40" w:after="40" w:line="320" w:lineRule="exact"/>
              <w:jc w:val="center"/>
              <w:rPr>
                <w:sz w:val="28"/>
                <w:szCs w:val="28"/>
                <w:lang w:val="en-US"/>
              </w:rPr>
            </w:pPr>
            <w:r>
              <w:rPr>
                <w:sz w:val="28"/>
                <w:szCs w:val="28"/>
                <w:lang w:val="en-US"/>
              </w:rPr>
              <w:t>01/7/2023</w:t>
            </w:r>
          </w:p>
        </w:tc>
        <w:tc>
          <w:tcPr>
            <w:tcW w:w="1419" w:type="dxa"/>
          </w:tcPr>
          <w:p w:rsidR="002665E0" w:rsidRDefault="002665E0" w:rsidP="00C4344B">
            <w:pPr>
              <w:spacing w:before="40" w:after="40" w:line="320" w:lineRule="exact"/>
              <w:rPr>
                <w:sz w:val="28"/>
                <w:szCs w:val="28"/>
              </w:rPr>
            </w:pPr>
          </w:p>
        </w:tc>
      </w:tr>
      <w:tr w:rsidR="002665E0" w:rsidTr="00243B02">
        <w:tc>
          <w:tcPr>
            <w:tcW w:w="708" w:type="dxa"/>
            <w:vAlign w:val="center"/>
          </w:tcPr>
          <w:p w:rsidR="002665E0" w:rsidRPr="000840DF" w:rsidRDefault="002665E0" w:rsidP="000840DF">
            <w:pPr>
              <w:pStyle w:val="ListParagraph"/>
              <w:numPr>
                <w:ilvl w:val="0"/>
                <w:numId w:val="3"/>
              </w:numPr>
              <w:spacing w:before="40" w:after="40" w:line="320" w:lineRule="exact"/>
              <w:jc w:val="center"/>
              <w:rPr>
                <w:sz w:val="28"/>
                <w:szCs w:val="28"/>
                <w:lang w:val="en-US"/>
              </w:rPr>
            </w:pPr>
          </w:p>
        </w:tc>
        <w:tc>
          <w:tcPr>
            <w:tcW w:w="9351" w:type="dxa"/>
            <w:gridSpan w:val="2"/>
          </w:tcPr>
          <w:p w:rsidR="002665E0" w:rsidRPr="00563FF7" w:rsidRDefault="00991CCF" w:rsidP="00563FF7">
            <w:pPr>
              <w:jc w:val="both"/>
              <w:outlineLvl w:val="2"/>
              <w:rPr>
                <w:sz w:val="28"/>
                <w:szCs w:val="28"/>
                <w:lang w:val="en-US"/>
              </w:rPr>
            </w:pPr>
            <w:hyperlink r:id="rId25" w:history="1">
              <w:r w:rsidR="00C27F51" w:rsidRPr="00563FF7">
                <w:rPr>
                  <w:sz w:val="28"/>
                  <w:szCs w:val="28"/>
                </w:rPr>
                <w:t>Thông tư 06/2023/TT-BGTVT của Bộ Giao thông Vận tải sửa đổi, bổ sung một số điều của các Thông tư liên quan đến quản lý, khai thác, sử dụng, bảo trì và bảo vệ đường bộ</w:t>
              </w:r>
            </w:hyperlink>
          </w:p>
        </w:tc>
        <w:tc>
          <w:tcPr>
            <w:tcW w:w="1984" w:type="dxa"/>
            <w:vAlign w:val="center"/>
          </w:tcPr>
          <w:p w:rsidR="002665E0" w:rsidRPr="00513CED" w:rsidRDefault="004743DC" w:rsidP="00DE72F1">
            <w:pPr>
              <w:spacing w:before="40" w:after="40" w:line="320" w:lineRule="exact"/>
              <w:jc w:val="center"/>
              <w:rPr>
                <w:sz w:val="28"/>
                <w:szCs w:val="28"/>
                <w:lang w:val="en-US"/>
              </w:rPr>
            </w:pPr>
            <w:r>
              <w:rPr>
                <w:sz w:val="28"/>
                <w:szCs w:val="28"/>
                <w:lang w:val="en-US"/>
              </w:rPr>
              <w:t>12/5/2023</w:t>
            </w:r>
          </w:p>
        </w:tc>
        <w:tc>
          <w:tcPr>
            <w:tcW w:w="1705" w:type="dxa"/>
            <w:vAlign w:val="center"/>
          </w:tcPr>
          <w:p w:rsidR="002665E0" w:rsidRPr="00513CED" w:rsidRDefault="009B03F3" w:rsidP="00DE72F1">
            <w:pPr>
              <w:spacing w:before="40" w:after="40" w:line="320" w:lineRule="exact"/>
              <w:jc w:val="center"/>
              <w:rPr>
                <w:sz w:val="28"/>
                <w:szCs w:val="28"/>
                <w:lang w:val="en-US"/>
              </w:rPr>
            </w:pPr>
            <w:r>
              <w:rPr>
                <w:sz w:val="28"/>
                <w:szCs w:val="28"/>
                <w:lang w:val="en-US"/>
              </w:rPr>
              <w:t>01/7/2023</w:t>
            </w:r>
          </w:p>
        </w:tc>
        <w:tc>
          <w:tcPr>
            <w:tcW w:w="1419" w:type="dxa"/>
          </w:tcPr>
          <w:p w:rsidR="002665E0" w:rsidRDefault="002665E0" w:rsidP="00C4344B">
            <w:pPr>
              <w:spacing w:before="40" w:after="40" w:line="320" w:lineRule="exact"/>
              <w:rPr>
                <w:sz w:val="28"/>
                <w:szCs w:val="28"/>
              </w:rPr>
            </w:pPr>
          </w:p>
        </w:tc>
      </w:tr>
      <w:tr w:rsidR="002665E0" w:rsidTr="00243B02">
        <w:tc>
          <w:tcPr>
            <w:tcW w:w="708" w:type="dxa"/>
            <w:vAlign w:val="center"/>
          </w:tcPr>
          <w:p w:rsidR="002665E0" w:rsidRPr="000840DF" w:rsidRDefault="002665E0" w:rsidP="000840DF">
            <w:pPr>
              <w:pStyle w:val="ListParagraph"/>
              <w:numPr>
                <w:ilvl w:val="0"/>
                <w:numId w:val="3"/>
              </w:numPr>
              <w:spacing w:before="40" w:after="40" w:line="320" w:lineRule="exact"/>
              <w:jc w:val="center"/>
              <w:rPr>
                <w:sz w:val="28"/>
                <w:szCs w:val="28"/>
                <w:lang w:val="en-US"/>
              </w:rPr>
            </w:pPr>
          </w:p>
        </w:tc>
        <w:tc>
          <w:tcPr>
            <w:tcW w:w="9351" w:type="dxa"/>
            <w:gridSpan w:val="2"/>
          </w:tcPr>
          <w:p w:rsidR="002665E0" w:rsidRPr="00563FF7" w:rsidRDefault="00991CCF" w:rsidP="00563FF7">
            <w:pPr>
              <w:jc w:val="both"/>
              <w:outlineLvl w:val="2"/>
              <w:rPr>
                <w:sz w:val="28"/>
                <w:szCs w:val="28"/>
                <w:lang w:val="en-US"/>
              </w:rPr>
            </w:pPr>
            <w:hyperlink r:id="rId26" w:history="1">
              <w:r w:rsidR="00C27F51" w:rsidRPr="00563FF7">
                <w:rPr>
                  <w:sz w:val="28"/>
                  <w:szCs w:val="28"/>
                </w:rPr>
                <w:t>Thông tư 20/2022/TT-BTTTT của Bộ Thông tin và Truyền thông về việc ban hành "Quy chuẩn kỹ thuật quốc gia về chất lượng dịch vụ truy nhập Internet băng rộng cố định mặt đất"</w:t>
              </w:r>
            </w:hyperlink>
          </w:p>
        </w:tc>
        <w:tc>
          <w:tcPr>
            <w:tcW w:w="1984" w:type="dxa"/>
            <w:vAlign w:val="center"/>
          </w:tcPr>
          <w:p w:rsidR="002665E0" w:rsidRPr="00513CED" w:rsidRDefault="001B4AFA" w:rsidP="00DE72F1">
            <w:pPr>
              <w:spacing w:before="40" w:after="40" w:line="320" w:lineRule="exact"/>
              <w:jc w:val="center"/>
              <w:rPr>
                <w:sz w:val="28"/>
                <w:szCs w:val="28"/>
                <w:lang w:val="en-US"/>
              </w:rPr>
            </w:pPr>
            <w:r>
              <w:rPr>
                <w:sz w:val="28"/>
                <w:szCs w:val="28"/>
                <w:lang w:val="en-US"/>
              </w:rPr>
              <w:t>29/11/2022</w:t>
            </w:r>
          </w:p>
        </w:tc>
        <w:tc>
          <w:tcPr>
            <w:tcW w:w="1705" w:type="dxa"/>
            <w:vAlign w:val="center"/>
          </w:tcPr>
          <w:p w:rsidR="002665E0" w:rsidRPr="00513CED" w:rsidRDefault="009B03F3" w:rsidP="00DE72F1">
            <w:pPr>
              <w:spacing w:before="40" w:after="40" w:line="320" w:lineRule="exact"/>
              <w:jc w:val="center"/>
              <w:rPr>
                <w:sz w:val="28"/>
                <w:szCs w:val="28"/>
                <w:lang w:val="en-US"/>
              </w:rPr>
            </w:pPr>
            <w:r>
              <w:rPr>
                <w:sz w:val="28"/>
                <w:szCs w:val="28"/>
                <w:lang w:val="en-US"/>
              </w:rPr>
              <w:t>01/7/2023</w:t>
            </w:r>
          </w:p>
        </w:tc>
        <w:tc>
          <w:tcPr>
            <w:tcW w:w="1419" w:type="dxa"/>
          </w:tcPr>
          <w:p w:rsidR="002665E0" w:rsidRDefault="002665E0" w:rsidP="00C4344B">
            <w:pPr>
              <w:spacing w:before="40" w:after="40" w:line="320" w:lineRule="exact"/>
              <w:rPr>
                <w:sz w:val="28"/>
                <w:szCs w:val="28"/>
              </w:rPr>
            </w:pPr>
          </w:p>
        </w:tc>
      </w:tr>
      <w:tr w:rsidR="002665E0" w:rsidTr="00243B02">
        <w:tc>
          <w:tcPr>
            <w:tcW w:w="708" w:type="dxa"/>
            <w:vAlign w:val="center"/>
          </w:tcPr>
          <w:p w:rsidR="002665E0" w:rsidRPr="000840DF" w:rsidRDefault="002665E0" w:rsidP="000840DF">
            <w:pPr>
              <w:pStyle w:val="ListParagraph"/>
              <w:numPr>
                <w:ilvl w:val="0"/>
                <w:numId w:val="3"/>
              </w:numPr>
              <w:spacing w:before="40" w:after="40" w:line="320" w:lineRule="exact"/>
              <w:jc w:val="center"/>
              <w:rPr>
                <w:sz w:val="28"/>
                <w:szCs w:val="28"/>
                <w:lang w:val="en-US"/>
              </w:rPr>
            </w:pPr>
          </w:p>
        </w:tc>
        <w:tc>
          <w:tcPr>
            <w:tcW w:w="9351" w:type="dxa"/>
            <w:gridSpan w:val="2"/>
          </w:tcPr>
          <w:p w:rsidR="002665E0" w:rsidRPr="00563FF7" w:rsidRDefault="00991CCF" w:rsidP="00563FF7">
            <w:pPr>
              <w:jc w:val="both"/>
              <w:outlineLvl w:val="2"/>
              <w:rPr>
                <w:sz w:val="28"/>
                <w:szCs w:val="28"/>
                <w:lang w:val="en-US"/>
              </w:rPr>
            </w:pPr>
            <w:hyperlink r:id="rId27" w:history="1">
              <w:r w:rsidR="00831635" w:rsidRPr="00563FF7">
                <w:rPr>
                  <w:sz w:val="28"/>
                  <w:szCs w:val="28"/>
                </w:rPr>
                <w:t>Thông tư 19/2022/TT-BTTTT của Bộ Thông tin và Truyền thông về việc ban hành "Quy chuẩn kỹ thuật quốc gia về chất lượng dịch vụ điện thoại trên mạng viễn thông di động mặt đất"</w:t>
              </w:r>
            </w:hyperlink>
          </w:p>
        </w:tc>
        <w:tc>
          <w:tcPr>
            <w:tcW w:w="1984" w:type="dxa"/>
            <w:vAlign w:val="center"/>
          </w:tcPr>
          <w:p w:rsidR="002665E0" w:rsidRPr="00513CED" w:rsidRDefault="001B4AFA" w:rsidP="00DE72F1">
            <w:pPr>
              <w:spacing w:before="40" w:after="40" w:line="320" w:lineRule="exact"/>
              <w:jc w:val="center"/>
              <w:rPr>
                <w:sz w:val="28"/>
                <w:szCs w:val="28"/>
                <w:lang w:val="en-US"/>
              </w:rPr>
            </w:pPr>
            <w:r>
              <w:rPr>
                <w:sz w:val="28"/>
                <w:szCs w:val="28"/>
                <w:lang w:val="en-US"/>
              </w:rPr>
              <w:t>29/11/2022</w:t>
            </w:r>
          </w:p>
        </w:tc>
        <w:tc>
          <w:tcPr>
            <w:tcW w:w="1705" w:type="dxa"/>
            <w:vAlign w:val="center"/>
          </w:tcPr>
          <w:p w:rsidR="002665E0" w:rsidRPr="00513CED" w:rsidRDefault="002A49B6" w:rsidP="00DE72F1">
            <w:pPr>
              <w:spacing w:before="40" w:after="40" w:line="320" w:lineRule="exact"/>
              <w:jc w:val="center"/>
              <w:rPr>
                <w:sz w:val="28"/>
                <w:szCs w:val="28"/>
                <w:lang w:val="en-US"/>
              </w:rPr>
            </w:pPr>
            <w:r>
              <w:rPr>
                <w:sz w:val="28"/>
                <w:szCs w:val="28"/>
                <w:lang w:val="en-US"/>
              </w:rPr>
              <w:t>01/7/2023</w:t>
            </w:r>
          </w:p>
        </w:tc>
        <w:tc>
          <w:tcPr>
            <w:tcW w:w="1419" w:type="dxa"/>
          </w:tcPr>
          <w:p w:rsidR="002665E0" w:rsidRDefault="002665E0" w:rsidP="00C4344B">
            <w:pPr>
              <w:spacing w:before="40" w:after="40" w:line="320" w:lineRule="exact"/>
              <w:rPr>
                <w:sz w:val="28"/>
                <w:szCs w:val="28"/>
              </w:rPr>
            </w:pPr>
          </w:p>
        </w:tc>
      </w:tr>
      <w:tr w:rsidR="002665E0" w:rsidTr="00243B02">
        <w:tc>
          <w:tcPr>
            <w:tcW w:w="708" w:type="dxa"/>
            <w:vAlign w:val="center"/>
          </w:tcPr>
          <w:p w:rsidR="002665E0" w:rsidRPr="000840DF" w:rsidRDefault="002665E0" w:rsidP="000840DF">
            <w:pPr>
              <w:pStyle w:val="ListParagraph"/>
              <w:numPr>
                <w:ilvl w:val="0"/>
                <w:numId w:val="3"/>
              </w:numPr>
              <w:spacing w:before="40" w:after="40" w:line="320" w:lineRule="exact"/>
              <w:jc w:val="center"/>
              <w:rPr>
                <w:sz w:val="28"/>
                <w:szCs w:val="28"/>
                <w:lang w:val="en-US"/>
              </w:rPr>
            </w:pPr>
          </w:p>
          <w:p w:rsidR="002A49B6" w:rsidRPr="00E65BCD" w:rsidRDefault="002A49B6" w:rsidP="000840DF">
            <w:pPr>
              <w:spacing w:before="40" w:after="40" w:line="320" w:lineRule="exact"/>
              <w:jc w:val="center"/>
              <w:rPr>
                <w:sz w:val="28"/>
                <w:szCs w:val="28"/>
                <w:lang w:val="en-US"/>
              </w:rPr>
            </w:pPr>
          </w:p>
        </w:tc>
        <w:tc>
          <w:tcPr>
            <w:tcW w:w="9351" w:type="dxa"/>
            <w:gridSpan w:val="2"/>
          </w:tcPr>
          <w:p w:rsidR="002665E0" w:rsidRPr="00563FF7" w:rsidRDefault="00991CCF" w:rsidP="00563FF7">
            <w:pPr>
              <w:jc w:val="both"/>
              <w:outlineLvl w:val="2"/>
              <w:rPr>
                <w:sz w:val="28"/>
                <w:szCs w:val="28"/>
                <w:lang w:val="en-US"/>
              </w:rPr>
            </w:pPr>
            <w:hyperlink r:id="rId28" w:history="1">
              <w:r w:rsidR="0027204C" w:rsidRPr="00563FF7">
                <w:rPr>
                  <w:sz w:val="28"/>
                  <w:szCs w:val="28"/>
                </w:rPr>
                <w:t>Thông tư 17/2022/TT-BTTTT của Bộ Thông tin và Truyền thông về việc ban hành "Quy chuẩn kỹ thuật quốc gia về thiết bị đầu cuối IoT băng hẹp E-UTRA - Phần truy nhập vô tuyến"</w:t>
              </w:r>
            </w:hyperlink>
          </w:p>
        </w:tc>
        <w:tc>
          <w:tcPr>
            <w:tcW w:w="1984" w:type="dxa"/>
            <w:vAlign w:val="center"/>
          </w:tcPr>
          <w:p w:rsidR="002665E0" w:rsidRPr="00513CED" w:rsidRDefault="001B4AFA" w:rsidP="00DE72F1">
            <w:pPr>
              <w:spacing w:before="40" w:after="40" w:line="320" w:lineRule="exact"/>
              <w:jc w:val="center"/>
              <w:rPr>
                <w:sz w:val="28"/>
                <w:szCs w:val="28"/>
                <w:lang w:val="en-US"/>
              </w:rPr>
            </w:pPr>
            <w:r>
              <w:rPr>
                <w:sz w:val="28"/>
                <w:szCs w:val="28"/>
                <w:lang w:val="en-US"/>
              </w:rPr>
              <w:t>29/11/2022</w:t>
            </w:r>
          </w:p>
        </w:tc>
        <w:tc>
          <w:tcPr>
            <w:tcW w:w="1705" w:type="dxa"/>
            <w:vAlign w:val="center"/>
          </w:tcPr>
          <w:p w:rsidR="002665E0" w:rsidRPr="00513CED" w:rsidRDefault="002A49B6" w:rsidP="00DE72F1">
            <w:pPr>
              <w:spacing w:before="40" w:after="40" w:line="320" w:lineRule="exact"/>
              <w:jc w:val="center"/>
              <w:rPr>
                <w:sz w:val="28"/>
                <w:szCs w:val="28"/>
                <w:lang w:val="en-US"/>
              </w:rPr>
            </w:pPr>
            <w:r>
              <w:rPr>
                <w:sz w:val="28"/>
                <w:szCs w:val="28"/>
                <w:lang w:val="en-US"/>
              </w:rPr>
              <w:t>01/7/2023</w:t>
            </w:r>
          </w:p>
        </w:tc>
        <w:tc>
          <w:tcPr>
            <w:tcW w:w="1419" w:type="dxa"/>
          </w:tcPr>
          <w:p w:rsidR="002665E0" w:rsidRDefault="002665E0" w:rsidP="00C4344B">
            <w:pPr>
              <w:spacing w:before="40" w:after="40" w:line="320" w:lineRule="exact"/>
              <w:rPr>
                <w:sz w:val="28"/>
                <w:szCs w:val="28"/>
              </w:rPr>
            </w:pPr>
          </w:p>
        </w:tc>
      </w:tr>
      <w:tr w:rsidR="002665E0" w:rsidTr="00243B02">
        <w:tc>
          <w:tcPr>
            <w:tcW w:w="708" w:type="dxa"/>
            <w:vAlign w:val="center"/>
          </w:tcPr>
          <w:p w:rsidR="002665E0" w:rsidRPr="000840DF" w:rsidRDefault="002665E0" w:rsidP="000840DF">
            <w:pPr>
              <w:pStyle w:val="ListParagraph"/>
              <w:numPr>
                <w:ilvl w:val="0"/>
                <w:numId w:val="3"/>
              </w:numPr>
              <w:spacing w:before="40" w:after="40" w:line="320" w:lineRule="exact"/>
              <w:jc w:val="center"/>
              <w:rPr>
                <w:sz w:val="28"/>
                <w:szCs w:val="28"/>
                <w:lang w:val="en-US"/>
              </w:rPr>
            </w:pPr>
          </w:p>
        </w:tc>
        <w:tc>
          <w:tcPr>
            <w:tcW w:w="9351" w:type="dxa"/>
            <w:gridSpan w:val="2"/>
          </w:tcPr>
          <w:p w:rsidR="002665E0" w:rsidRPr="00563FF7" w:rsidRDefault="00991CCF" w:rsidP="00563FF7">
            <w:pPr>
              <w:jc w:val="both"/>
              <w:outlineLvl w:val="2"/>
              <w:rPr>
                <w:sz w:val="28"/>
                <w:szCs w:val="28"/>
                <w:lang w:val="en-US"/>
              </w:rPr>
            </w:pPr>
            <w:hyperlink r:id="rId29" w:history="1">
              <w:r w:rsidR="00831635" w:rsidRPr="00563FF7">
                <w:rPr>
                  <w:sz w:val="28"/>
                  <w:szCs w:val="28"/>
                </w:rPr>
                <w:t>Thông tư 21/2022/TT-BTTTT của Bộ Thông tin và Truyền thông về việc ban hành "Quy chuẩn kỹ thuật quốc gia về phơi nhiễm trường điện từ của các trạm gốc điện thoại di động mặt đất công cộng"</w:t>
              </w:r>
            </w:hyperlink>
          </w:p>
        </w:tc>
        <w:tc>
          <w:tcPr>
            <w:tcW w:w="1984" w:type="dxa"/>
            <w:vAlign w:val="center"/>
          </w:tcPr>
          <w:p w:rsidR="002665E0" w:rsidRPr="00513CED" w:rsidRDefault="007D1E9D" w:rsidP="00DE72F1">
            <w:pPr>
              <w:spacing w:before="40" w:after="40" w:line="320" w:lineRule="exact"/>
              <w:jc w:val="center"/>
              <w:rPr>
                <w:sz w:val="28"/>
                <w:szCs w:val="28"/>
                <w:lang w:val="en-US"/>
              </w:rPr>
            </w:pPr>
            <w:r>
              <w:rPr>
                <w:sz w:val="28"/>
                <w:szCs w:val="28"/>
                <w:lang w:val="en-US"/>
              </w:rPr>
              <w:t>29/11</w:t>
            </w:r>
            <w:r w:rsidR="001B4AFA">
              <w:rPr>
                <w:sz w:val="28"/>
                <w:szCs w:val="28"/>
                <w:lang w:val="en-US"/>
              </w:rPr>
              <w:t>/2022</w:t>
            </w:r>
          </w:p>
        </w:tc>
        <w:tc>
          <w:tcPr>
            <w:tcW w:w="1705" w:type="dxa"/>
            <w:vAlign w:val="center"/>
          </w:tcPr>
          <w:p w:rsidR="002665E0" w:rsidRPr="00513CED" w:rsidRDefault="00811C04" w:rsidP="00DE72F1">
            <w:pPr>
              <w:spacing w:before="40" w:after="40" w:line="320" w:lineRule="exact"/>
              <w:jc w:val="center"/>
              <w:rPr>
                <w:sz w:val="28"/>
                <w:szCs w:val="28"/>
                <w:lang w:val="en-US"/>
              </w:rPr>
            </w:pPr>
            <w:r>
              <w:rPr>
                <w:sz w:val="28"/>
                <w:szCs w:val="28"/>
                <w:lang w:val="en-US"/>
              </w:rPr>
              <w:t>01/7/2023</w:t>
            </w:r>
          </w:p>
        </w:tc>
        <w:tc>
          <w:tcPr>
            <w:tcW w:w="1419" w:type="dxa"/>
          </w:tcPr>
          <w:p w:rsidR="002665E0" w:rsidRDefault="002665E0" w:rsidP="00C4344B">
            <w:pPr>
              <w:spacing w:before="40" w:after="40" w:line="320" w:lineRule="exact"/>
              <w:rPr>
                <w:sz w:val="28"/>
                <w:szCs w:val="28"/>
              </w:rPr>
            </w:pPr>
          </w:p>
        </w:tc>
      </w:tr>
      <w:tr w:rsidR="002665E0" w:rsidTr="00243B02">
        <w:tc>
          <w:tcPr>
            <w:tcW w:w="708" w:type="dxa"/>
            <w:vAlign w:val="center"/>
          </w:tcPr>
          <w:p w:rsidR="002665E0" w:rsidRPr="000840DF" w:rsidRDefault="002665E0" w:rsidP="000840DF">
            <w:pPr>
              <w:pStyle w:val="ListParagraph"/>
              <w:numPr>
                <w:ilvl w:val="0"/>
                <w:numId w:val="3"/>
              </w:numPr>
              <w:spacing w:before="40" w:after="40" w:line="320" w:lineRule="exact"/>
              <w:jc w:val="center"/>
              <w:rPr>
                <w:sz w:val="28"/>
                <w:szCs w:val="28"/>
                <w:lang w:val="en-US"/>
              </w:rPr>
            </w:pPr>
          </w:p>
        </w:tc>
        <w:tc>
          <w:tcPr>
            <w:tcW w:w="9351" w:type="dxa"/>
            <w:gridSpan w:val="2"/>
          </w:tcPr>
          <w:p w:rsidR="002665E0" w:rsidRPr="0048491A" w:rsidRDefault="00991CCF" w:rsidP="00563FF7">
            <w:pPr>
              <w:jc w:val="both"/>
              <w:outlineLvl w:val="2"/>
              <w:rPr>
                <w:spacing w:val="-12"/>
                <w:sz w:val="28"/>
                <w:szCs w:val="28"/>
                <w:lang w:val="en-US"/>
              </w:rPr>
            </w:pPr>
            <w:hyperlink r:id="rId30" w:history="1">
              <w:r w:rsidR="009A6B89" w:rsidRPr="0048491A">
                <w:rPr>
                  <w:spacing w:val="-12"/>
                  <w:sz w:val="28"/>
                  <w:szCs w:val="28"/>
                </w:rPr>
                <w:t>Thông tư 22/2022/TT-BCT của Bộ Công Thương về việc ban hành Quy chuẩn kỹ thuật quốc gia về an toàn sản phẩm vật liệu nổ công nghiệp - thuốc nổ ANFO chịu nước</w:t>
              </w:r>
            </w:hyperlink>
          </w:p>
        </w:tc>
        <w:tc>
          <w:tcPr>
            <w:tcW w:w="1984" w:type="dxa"/>
            <w:vAlign w:val="center"/>
          </w:tcPr>
          <w:p w:rsidR="002665E0" w:rsidRPr="00513CED" w:rsidRDefault="001B4AFA" w:rsidP="00DE72F1">
            <w:pPr>
              <w:spacing w:before="40" w:after="40" w:line="320" w:lineRule="exact"/>
              <w:jc w:val="center"/>
              <w:rPr>
                <w:sz w:val="28"/>
                <w:szCs w:val="28"/>
                <w:lang w:val="en-US"/>
              </w:rPr>
            </w:pPr>
            <w:r>
              <w:rPr>
                <w:sz w:val="28"/>
                <w:szCs w:val="28"/>
                <w:lang w:val="en-US"/>
              </w:rPr>
              <w:t>31/10/2022</w:t>
            </w:r>
          </w:p>
        </w:tc>
        <w:tc>
          <w:tcPr>
            <w:tcW w:w="1705" w:type="dxa"/>
            <w:vAlign w:val="center"/>
          </w:tcPr>
          <w:p w:rsidR="002665E0" w:rsidRPr="00513CED" w:rsidRDefault="00603A69" w:rsidP="00DE72F1">
            <w:pPr>
              <w:spacing w:before="40" w:after="40" w:line="320" w:lineRule="exact"/>
              <w:jc w:val="center"/>
              <w:rPr>
                <w:sz w:val="28"/>
                <w:szCs w:val="28"/>
                <w:lang w:val="en-US"/>
              </w:rPr>
            </w:pPr>
            <w:r>
              <w:rPr>
                <w:sz w:val="28"/>
                <w:szCs w:val="28"/>
                <w:lang w:val="en-US"/>
              </w:rPr>
              <w:t>01/7/2023</w:t>
            </w:r>
          </w:p>
        </w:tc>
        <w:tc>
          <w:tcPr>
            <w:tcW w:w="1419" w:type="dxa"/>
          </w:tcPr>
          <w:p w:rsidR="002665E0" w:rsidRDefault="002665E0" w:rsidP="00C4344B">
            <w:pPr>
              <w:spacing w:before="40" w:after="40" w:line="320" w:lineRule="exact"/>
              <w:rPr>
                <w:sz w:val="28"/>
                <w:szCs w:val="28"/>
              </w:rPr>
            </w:pPr>
          </w:p>
        </w:tc>
      </w:tr>
      <w:tr w:rsidR="002665E0" w:rsidTr="00243B02">
        <w:tc>
          <w:tcPr>
            <w:tcW w:w="708" w:type="dxa"/>
            <w:vAlign w:val="center"/>
          </w:tcPr>
          <w:p w:rsidR="002665E0" w:rsidRPr="000840DF" w:rsidRDefault="002665E0" w:rsidP="000840DF">
            <w:pPr>
              <w:pStyle w:val="ListParagraph"/>
              <w:numPr>
                <w:ilvl w:val="0"/>
                <w:numId w:val="3"/>
              </w:numPr>
              <w:spacing w:before="40" w:after="40" w:line="320" w:lineRule="exact"/>
              <w:jc w:val="center"/>
              <w:rPr>
                <w:sz w:val="28"/>
                <w:szCs w:val="28"/>
                <w:lang w:val="en-US"/>
              </w:rPr>
            </w:pPr>
          </w:p>
        </w:tc>
        <w:tc>
          <w:tcPr>
            <w:tcW w:w="9351" w:type="dxa"/>
            <w:gridSpan w:val="2"/>
          </w:tcPr>
          <w:p w:rsidR="002665E0" w:rsidRPr="00563FF7" w:rsidRDefault="00991CCF" w:rsidP="00563FF7">
            <w:pPr>
              <w:jc w:val="both"/>
              <w:outlineLvl w:val="2"/>
              <w:rPr>
                <w:sz w:val="28"/>
                <w:szCs w:val="28"/>
                <w:lang w:val="en-US"/>
              </w:rPr>
            </w:pPr>
            <w:hyperlink r:id="rId31" w:history="1">
              <w:r w:rsidR="009A6B89" w:rsidRPr="00563FF7">
                <w:rPr>
                  <w:sz w:val="28"/>
                  <w:szCs w:val="28"/>
                </w:rPr>
                <w:t>Thông tư 21/2022/TT-BCT của Bộ Công Thương về việc ban hành Quy chuẩn kỹ thuật quốc gia về an toàn sản phẩm vật liệu nổ công nghiệp - kíp khởi nổ phi điện (cuộn dây LIL)</w:t>
              </w:r>
            </w:hyperlink>
          </w:p>
        </w:tc>
        <w:tc>
          <w:tcPr>
            <w:tcW w:w="1984" w:type="dxa"/>
            <w:vAlign w:val="center"/>
          </w:tcPr>
          <w:p w:rsidR="002665E0" w:rsidRPr="00513CED" w:rsidRDefault="00233CD1" w:rsidP="00DE72F1">
            <w:pPr>
              <w:spacing w:before="40" w:after="40" w:line="320" w:lineRule="exact"/>
              <w:jc w:val="center"/>
              <w:rPr>
                <w:sz w:val="28"/>
                <w:szCs w:val="28"/>
                <w:lang w:val="en-US"/>
              </w:rPr>
            </w:pPr>
            <w:r>
              <w:rPr>
                <w:sz w:val="28"/>
                <w:szCs w:val="28"/>
                <w:lang w:val="en-US"/>
              </w:rPr>
              <w:t>31/10/2022</w:t>
            </w:r>
          </w:p>
        </w:tc>
        <w:tc>
          <w:tcPr>
            <w:tcW w:w="1705" w:type="dxa"/>
            <w:vAlign w:val="center"/>
          </w:tcPr>
          <w:p w:rsidR="002665E0" w:rsidRPr="00513CED" w:rsidRDefault="00603A69" w:rsidP="00DE72F1">
            <w:pPr>
              <w:spacing w:before="40" w:after="40" w:line="320" w:lineRule="exact"/>
              <w:jc w:val="center"/>
              <w:rPr>
                <w:sz w:val="28"/>
                <w:szCs w:val="28"/>
                <w:lang w:val="en-US"/>
              </w:rPr>
            </w:pPr>
            <w:r>
              <w:rPr>
                <w:sz w:val="28"/>
                <w:szCs w:val="28"/>
                <w:lang w:val="en-US"/>
              </w:rPr>
              <w:t>01/7/2023</w:t>
            </w:r>
          </w:p>
        </w:tc>
        <w:tc>
          <w:tcPr>
            <w:tcW w:w="1419" w:type="dxa"/>
          </w:tcPr>
          <w:p w:rsidR="002665E0" w:rsidRDefault="002665E0" w:rsidP="00C4344B">
            <w:pPr>
              <w:spacing w:before="40" w:after="40" w:line="320" w:lineRule="exact"/>
              <w:rPr>
                <w:sz w:val="28"/>
                <w:szCs w:val="28"/>
              </w:rPr>
            </w:pPr>
          </w:p>
        </w:tc>
      </w:tr>
      <w:tr w:rsidR="002665E0" w:rsidTr="00243B02">
        <w:trPr>
          <w:trHeight w:val="130"/>
        </w:trPr>
        <w:tc>
          <w:tcPr>
            <w:tcW w:w="708" w:type="dxa"/>
            <w:vAlign w:val="center"/>
          </w:tcPr>
          <w:p w:rsidR="002665E0" w:rsidRPr="000840DF" w:rsidRDefault="002665E0" w:rsidP="000840DF">
            <w:pPr>
              <w:pStyle w:val="ListParagraph"/>
              <w:numPr>
                <w:ilvl w:val="0"/>
                <w:numId w:val="3"/>
              </w:numPr>
              <w:spacing w:before="40" w:after="40" w:line="320" w:lineRule="exact"/>
              <w:jc w:val="center"/>
              <w:rPr>
                <w:sz w:val="28"/>
                <w:szCs w:val="28"/>
                <w:lang w:val="en-US"/>
              </w:rPr>
            </w:pPr>
          </w:p>
        </w:tc>
        <w:tc>
          <w:tcPr>
            <w:tcW w:w="9351" w:type="dxa"/>
            <w:gridSpan w:val="2"/>
          </w:tcPr>
          <w:p w:rsidR="002665E0" w:rsidRPr="00563FF7" w:rsidRDefault="00991CCF" w:rsidP="00563FF7">
            <w:pPr>
              <w:jc w:val="both"/>
              <w:outlineLvl w:val="2"/>
              <w:rPr>
                <w:sz w:val="28"/>
                <w:szCs w:val="28"/>
                <w:lang w:val="en-US"/>
              </w:rPr>
            </w:pPr>
            <w:hyperlink r:id="rId32" w:history="1">
              <w:r w:rsidR="009A6B89" w:rsidRPr="00563FF7">
                <w:rPr>
                  <w:sz w:val="28"/>
                  <w:szCs w:val="28"/>
                </w:rPr>
                <w:t>Thông tư 25/2022/TT-BCT của Bộ Công Thương về việc ban hành Quy chuẩn kỹ thuật quốc gia về an toàn sản phẩm vật liệu nổ công nghiệp - thuốc nổ Trinitrotoluen (TNT)</w:t>
              </w:r>
            </w:hyperlink>
          </w:p>
        </w:tc>
        <w:tc>
          <w:tcPr>
            <w:tcW w:w="1984" w:type="dxa"/>
            <w:vAlign w:val="center"/>
          </w:tcPr>
          <w:p w:rsidR="002665E0" w:rsidRPr="00513CED" w:rsidRDefault="00233CD1" w:rsidP="00DE72F1">
            <w:pPr>
              <w:spacing w:before="40" w:after="40" w:line="320" w:lineRule="exact"/>
              <w:jc w:val="center"/>
              <w:rPr>
                <w:sz w:val="28"/>
                <w:szCs w:val="28"/>
                <w:lang w:val="en-US"/>
              </w:rPr>
            </w:pPr>
            <w:r>
              <w:rPr>
                <w:sz w:val="28"/>
                <w:szCs w:val="28"/>
                <w:lang w:val="en-US"/>
              </w:rPr>
              <w:t>31/10/2022</w:t>
            </w:r>
          </w:p>
        </w:tc>
        <w:tc>
          <w:tcPr>
            <w:tcW w:w="1705" w:type="dxa"/>
            <w:vAlign w:val="center"/>
          </w:tcPr>
          <w:p w:rsidR="002665E0" w:rsidRPr="00513CED" w:rsidRDefault="00603A69" w:rsidP="00DE72F1">
            <w:pPr>
              <w:spacing w:before="40" w:after="40" w:line="320" w:lineRule="exact"/>
              <w:jc w:val="center"/>
              <w:rPr>
                <w:sz w:val="28"/>
                <w:szCs w:val="28"/>
                <w:lang w:val="en-US"/>
              </w:rPr>
            </w:pPr>
            <w:r>
              <w:rPr>
                <w:sz w:val="28"/>
                <w:szCs w:val="28"/>
                <w:lang w:val="en-US"/>
              </w:rPr>
              <w:t>01/7/2023</w:t>
            </w:r>
          </w:p>
        </w:tc>
        <w:tc>
          <w:tcPr>
            <w:tcW w:w="1419" w:type="dxa"/>
          </w:tcPr>
          <w:p w:rsidR="002665E0" w:rsidRDefault="002665E0" w:rsidP="00C4344B">
            <w:pPr>
              <w:spacing w:before="40" w:after="40" w:line="320" w:lineRule="exact"/>
              <w:rPr>
                <w:sz w:val="28"/>
                <w:szCs w:val="28"/>
              </w:rPr>
            </w:pPr>
          </w:p>
        </w:tc>
      </w:tr>
      <w:tr w:rsidR="002665E0" w:rsidTr="00243B02">
        <w:trPr>
          <w:trHeight w:val="130"/>
        </w:trPr>
        <w:tc>
          <w:tcPr>
            <w:tcW w:w="708" w:type="dxa"/>
            <w:vAlign w:val="center"/>
          </w:tcPr>
          <w:p w:rsidR="002665E0" w:rsidRPr="000840DF" w:rsidRDefault="002665E0" w:rsidP="000840DF">
            <w:pPr>
              <w:pStyle w:val="ListParagraph"/>
              <w:numPr>
                <w:ilvl w:val="0"/>
                <w:numId w:val="3"/>
              </w:numPr>
              <w:spacing w:before="40" w:after="40" w:line="320" w:lineRule="exact"/>
              <w:jc w:val="center"/>
              <w:rPr>
                <w:sz w:val="28"/>
                <w:szCs w:val="28"/>
                <w:lang w:val="en-US"/>
              </w:rPr>
            </w:pPr>
          </w:p>
        </w:tc>
        <w:tc>
          <w:tcPr>
            <w:tcW w:w="9351" w:type="dxa"/>
            <w:gridSpan w:val="2"/>
          </w:tcPr>
          <w:p w:rsidR="002665E0" w:rsidRPr="00563FF7" w:rsidRDefault="00991CCF" w:rsidP="00563FF7">
            <w:pPr>
              <w:jc w:val="both"/>
              <w:outlineLvl w:val="2"/>
              <w:rPr>
                <w:sz w:val="28"/>
                <w:szCs w:val="28"/>
                <w:lang w:val="en-US"/>
              </w:rPr>
            </w:pPr>
            <w:hyperlink r:id="rId33" w:history="1">
              <w:r w:rsidR="009A6B89" w:rsidRPr="00563FF7">
                <w:rPr>
                  <w:sz w:val="28"/>
                  <w:szCs w:val="28"/>
                </w:rPr>
                <w:t>Thông tư 26/2022/TT-BCT của Bộ Công Thương về việc ban hành Quy chuẩn kỹ thuật quốc gia về an toàn sản phẩm vật liệu nổ công nghiệp - thuốc nổ Hexogen</w:t>
              </w:r>
            </w:hyperlink>
          </w:p>
        </w:tc>
        <w:tc>
          <w:tcPr>
            <w:tcW w:w="1984" w:type="dxa"/>
            <w:vAlign w:val="center"/>
          </w:tcPr>
          <w:p w:rsidR="002665E0" w:rsidRPr="00513CED" w:rsidRDefault="00233CD1" w:rsidP="00DE72F1">
            <w:pPr>
              <w:spacing w:before="40" w:after="40" w:line="320" w:lineRule="exact"/>
              <w:jc w:val="center"/>
              <w:rPr>
                <w:sz w:val="28"/>
                <w:szCs w:val="28"/>
                <w:lang w:val="en-US"/>
              </w:rPr>
            </w:pPr>
            <w:r>
              <w:rPr>
                <w:sz w:val="28"/>
                <w:szCs w:val="28"/>
                <w:lang w:val="en-US"/>
              </w:rPr>
              <w:t>31/10/2022</w:t>
            </w:r>
          </w:p>
        </w:tc>
        <w:tc>
          <w:tcPr>
            <w:tcW w:w="1705" w:type="dxa"/>
            <w:vAlign w:val="center"/>
          </w:tcPr>
          <w:p w:rsidR="002665E0" w:rsidRPr="00513CED" w:rsidRDefault="00603A69" w:rsidP="00DE72F1">
            <w:pPr>
              <w:spacing w:before="40" w:after="40" w:line="320" w:lineRule="exact"/>
              <w:jc w:val="center"/>
              <w:rPr>
                <w:sz w:val="28"/>
                <w:szCs w:val="28"/>
                <w:lang w:val="en-US"/>
              </w:rPr>
            </w:pPr>
            <w:r>
              <w:rPr>
                <w:sz w:val="28"/>
                <w:szCs w:val="28"/>
                <w:lang w:val="en-US"/>
              </w:rPr>
              <w:t>01/7/2023</w:t>
            </w:r>
          </w:p>
        </w:tc>
        <w:tc>
          <w:tcPr>
            <w:tcW w:w="1419" w:type="dxa"/>
          </w:tcPr>
          <w:p w:rsidR="002665E0" w:rsidRDefault="002665E0" w:rsidP="00C4344B">
            <w:pPr>
              <w:spacing w:before="40" w:after="40" w:line="320" w:lineRule="exact"/>
              <w:rPr>
                <w:sz w:val="28"/>
                <w:szCs w:val="28"/>
              </w:rPr>
            </w:pPr>
          </w:p>
        </w:tc>
      </w:tr>
      <w:tr w:rsidR="002665E0" w:rsidTr="00243B02">
        <w:trPr>
          <w:trHeight w:val="130"/>
        </w:trPr>
        <w:tc>
          <w:tcPr>
            <w:tcW w:w="708" w:type="dxa"/>
            <w:vAlign w:val="center"/>
          </w:tcPr>
          <w:p w:rsidR="002665E0" w:rsidRPr="000840DF" w:rsidRDefault="002665E0" w:rsidP="000840DF">
            <w:pPr>
              <w:pStyle w:val="ListParagraph"/>
              <w:numPr>
                <w:ilvl w:val="0"/>
                <w:numId w:val="3"/>
              </w:numPr>
              <w:spacing w:before="40" w:after="40" w:line="320" w:lineRule="exact"/>
              <w:jc w:val="center"/>
              <w:rPr>
                <w:sz w:val="28"/>
                <w:szCs w:val="28"/>
                <w:lang w:val="en-US"/>
              </w:rPr>
            </w:pPr>
          </w:p>
        </w:tc>
        <w:tc>
          <w:tcPr>
            <w:tcW w:w="9351" w:type="dxa"/>
            <w:gridSpan w:val="2"/>
          </w:tcPr>
          <w:p w:rsidR="002665E0" w:rsidRPr="00563FF7" w:rsidRDefault="00991CCF" w:rsidP="00563FF7">
            <w:pPr>
              <w:jc w:val="both"/>
              <w:outlineLvl w:val="2"/>
              <w:rPr>
                <w:sz w:val="28"/>
                <w:szCs w:val="28"/>
                <w:lang w:val="en-US"/>
              </w:rPr>
            </w:pPr>
            <w:hyperlink r:id="rId34" w:history="1">
              <w:r w:rsidR="009A6B89" w:rsidRPr="00563FF7">
                <w:rPr>
                  <w:sz w:val="28"/>
                  <w:szCs w:val="28"/>
                </w:rPr>
                <w:t>Thông tư 28/2022/TT-BCT của Bộ Công Thương về việc ban hành Quy chuẩn kỹ thuật quốc gia về an toàn đối với tủ phân phối điện áp 6 kV phòng nổ sử dụng trong mỏ hầm lò</w:t>
              </w:r>
            </w:hyperlink>
          </w:p>
        </w:tc>
        <w:tc>
          <w:tcPr>
            <w:tcW w:w="1984" w:type="dxa"/>
            <w:vAlign w:val="center"/>
          </w:tcPr>
          <w:p w:rsidR="002665E0" w:rsidRPr="00513CED" w:rsidRDefault="00233CD1" w:rsidP="00DE72F1">
            <w:pPr>
              <w:spacing w:before="40" w:after="40" w:line="320" w:lineRule="exact"/>
              <w:jc w:val="center"/>
              <w:rPr>
                <w:sz w:val="28"/>
                <w:szCs w:val="28"/>
                <w:lang w:val="en-US"/>
              </w:rPr>
            </w:pPr>
            <w:r>
              <w:rPr>
                <w:sz w:val="28"/>
                <w:szCs w:val="28"/>
                <w:lang w:val="en-US"/>
              </w:rPr>
              <w:t>3/10/2022</w:t>
            </w:r>
          </w:p>
        </w:tc>
        <w:tc>
          <w:tcPr>
            <w:tcW w:w="1705" w:type="dxa"/>
            <w:vAlign w:val="center"/>
          </w:tcPr>
          <w:p w:rsidR="002665E0" w:rsidRPr="00513CED" w:rsidRDefault="00814577" w:rsidP="00DE72F1">
            <w:pPr>
              <w:spacing w:before="40" w:after="40" w:line="320" w:lineRule="exact"/>
              <w:jc w:val="center"/>
              <w:rPr>
                <w:sz w:val="28"/>
                <w:szCs w:val="28"/>
                <w:lang w:val="en-US"/>
              </w:rPr>
            </w:pPr>
            <w:r>
              <w:rPr>
                <w:sz w:val="28"/>
                <w:szCs w:val="28"/>
                <w:lang w:val="en-US"/>
              </w:rPr>
              <w:t>01/7/2023</w:t>
            </w:r>
          </w:p>
        </w:tc>
        <w:tc>
          <w:tcPr>
            <w:tcW w:w="1419" w:type="dxa"/>
          </w:tcPr>
          <w:p w:rsidR="002665E0" w:rsidRDefault="002665E0" w:rsidP="00C4344B">
            <w:pPr>
              <w:spacing w:before="40" w:after="40" w:line="320" w:lineRule="exact"/>
              <w:rPr>
                <w:sz w:val="28"/>
                <w:szCs w:val="28"/>
              </w:rPr>
            </w:pPr>
          </w:p>
        </w:tc>
      </w:tr>
      <w:tr w:rsidR="002665E0" w:rsidTr="00243B02">
        <w:trPr>
          <w:trHeight w:val="130"/>
        </w:trPr>
        <w:tc>
          <w:tcPr>
            <w:tcW w:w="708" w:type="dxa"/>
            <w:vAlign w:val="center"/>
          </w:tcPr>
          <w:p w:rsidR="002665E0" w:rsidRPr="000840DF" w:rsidRDefault="002665E0" w:rsidP="000840DF">
            <w:pPr>
              <w:pStyle w:val="ListParagraph"/>
              <w:numPr>
                <w:ilvl w:val="0"/>
                <w:numId w:val="3"/>
              </w:numPr>
              <w:spacing w:before="40" w:after="40" w:line="320" w:lineRule="exact"/>
              <w:jc w:val="center"/>
              <w:rPr>
                <w:sz w:val="28"/>
                <w:szCs w:val="28"/>
                <w:lang w:val="en-US"/>
              </w:rPr>
            </w:pPr>
          </w:p>
        </w:tc>
        <w:tc>
          <w:tcPr>
            <w:tcW w:w="9351" w:type="dxa"/>
            <w:gridSpan w:val="2"/>
          </w:tcPr>
          <w:p w:rsidR="002665E0" w:rsidRPr="00563FF7" w:rsidRDefault="00991CCF" w:rsidP="00563FF7">
            <w:pPr>
              <w:jc w:val="both"/>
              <w:outlineLvl w:val="2"/>
              <w:rPr>
                <w:sz w:val="28"/>
                <w:szCs w:val="28"/>
                <w:lang w:val="en-US"/>
              </w:rPr>
            </w:pPr>
            <w:hyperlink r:id="rId35" w:history="1">
              <w:r w:rsidR="009A6B89" w:rsidRPr="00563FF7">
                <w:rPr>
                  <w:sz w:val="28"/>
                  <w:szCs w:val="28"/>
                </w:rPr>
                <w:t>Thông tư 23/2022/TT-BCT của Bộ Công Thương về việc ban hành Quy chuẩn kỹ thuật quốc gia về an toàn sản phẩm vật liệu nổ công nghiệp - thuốc nổ nhũ tương rời</w:t>
              </w:r>
            </w:hyperlink>
          </w:p>
        </w:tc>
        <w:tc>
          <w:tcPr>
            <w:tcW w:w="1984" w:type="dxa"/>
            <w:vAlign w:val="center"/>
          </w:tcPr>
          <w:p w:rsidR="002665E0" w:rsidRPr="00513CED" w:rsidRDefault="00233CD1" w:rsidP="00DE72F1">
            <w:pPr>
              <w:spacing w:before="40" w:after="40" w:line="320" w:lineRule="exact"/>
              <w:jc w:val="center"/>
              <w:rPr>
                <w:sz w:val="28"/>
                <w:szCs w:val="28"/>
                <w:lang w:val="en-US"/>
              </w:rPr>
            </w:pPr>
            <w:r>
              <w:rPr>
                <w:sz w:val="28"/>
                <w:szCs w:val="28"/>
                <w:lang w:val="en-US"/>
              </w:rPr>
              <w:t>31/10/2022</w:t>
            </w:r>
          </w:p>
        </w:tc>
        <w:tc>
          <w:tcPr>
            <w:tcW w:w="1705" w:type="dxa"/>
            <w:vAlign w:val="center"/>
          </w:tcPr>
          <w:p w:rsidR="002665E0" w:rsidRPr="00513CED" w:rsidRDefault="00814577" w:rsidP="00DE72F1">
            <w:pPr>
              <w:spacing w:before="40" w:after="40" w:line="320" w:lineRule="exact"/>
              <w:jc w:val="center"/>
              <w:rPr>
                <w:sz w:val="28"/>
                <w:szCs w:val="28"/>
                <w:lang w:val="en-US"/>
              </w:rPr>
            </w:pPr>
            <w:r>
              <w:rPr>
                <w:sz w:val="28"/>
                <w:szCs w:val="28"/>
                <w:lang w:val="en-US"/>
              </w:rPr>
              <w:t>01/7/2023</w:t>
            </w:r>
          </w:p>
        </w:tc>
        <w:tc>
          <w:tcPr>
            <w:tcW w:w="1419" w:type="dxa"/>
          </w:tcPr>
          <w:p w:rsidR="002665E0" w:rsidRDefault="002665E0" w:rsidP="00C4344B">
            <w:pPr>
              <w:spacing w:before="40" w:after="40" w:line="320" w:lineRule="exact"/>
              <w:rPr>
                <w:sz w:val="28"/>
                <w:szCs w:val="28"/>
              </w:rPr>
            </w:pPr>
          </w:p>
        </w:tc>
      </w:tr>
      <w:tr w:rsidR="002665E0" w:rsidTr="00243B02">
        <w:trPr>
          <w:trHeight w:val="130"/>
        </w:trPr>
        <w:tc>
          <w:tcPr>
            <w:tcW w:w="708" w:type="dxa"/>
            <w:vAlign w:val="center"/>
          </w:tcPr>
          <w:p w:rsidR="002665E0" w:rsidRPr="000840DF" w:rsidRDefault="002665E0" w:rsidP="000840DF">
            <w:pPr>
              <w:pStyle w:val="ListParagraph"/>
              <w:numPr>
                <w:ilvl w:val="0"/>
                <w:numId w:val="3"/>
              </w:numPr>
              <w:spacing w:before="40" w:after="40" w:line="320" w:lineRule="exact"/>
              <w:jc w:val="center"/>
              <w:rPr>
                <w:sz w:val="28"/>
                <w:szCs w:val="28"/>
                <w:lang w:val="en-US"/>
              </w:rPr>
            </w:pPr>
          </w:p>
        </w:tc>
        <w:tc>
          <w:tcPr>
            <w:tcW w:w="9351" w:type="dxa"/>
            <w:gridSpan w:val="2"/>
          </w:tcPr>
          <w:p w:rsidR="002665E0" w:rsidRPr="00563FF7" w:rsidRDefault="00991CCF" w:rsidP="00563FF7">
            <w:pPr>
              <w:pStyle w:val="Heading3"/>
              <w:spacing w:before="0"/>
              <w:jc w:val="both"/>
              <w:outlineLvl w:val="2"/>
              <w:rPr>
                <w:rFonts w:ascii="Times New Roman" w:hAnsi="Times New Roman" w:cs="Times New Roman"/>
                <w:b w:val="0"/>
                <w:bCs w:val="0"/>
                <w:color w:val="auto"/>
                <w:sz w:val="28"/>
                <w:szCs w:val="28"/>
                <w:lang w:val="en-US"/>
              </w:rPr>
            </w:pPr>
            <w:hyperlink r:id="rId36" w:history="1">
              <w:r w:rsidR="009A6B89" w:rsidRPr="00563FF7">
                <w:rPr>
                  <w:rFonts w:ascii="Times New Roman" w:eastAsia="Times New Roman" w:hAnsi="Times New Roman" w:cs="Times New Roman"/>
                  <w:b w:val="0"/>
                  <w:color w:val="auto"/>
                  <w:sz w:val="28"/>
                  <w:szCs w:val="28"/>
                </w:rPr>
                <w:t>Thông tư 24/2022/TT-BCT của Bộ Công Thương về việc ban hành Quy chuẩn kỹ thuật quốc gia về an toàn sản phẩm vật liệu nổ công nghiệp - mồi nổ tăng cường</w:t>
              </w:r>
            </w:hyperlink>
          </w:p>
        </w:tc>
        <w:tc>
          <w:tcPr>
            <w:tcW w:w="1984" w:type="dxa"/>
            <w:vAlign w:val="center"/>
          </w:tcPr>
          <w:p w:rsidR="002665E0" w:rsidRPr="00513CED" w:rsidRDefault="00233CD1" w:rsidP="00DE72F1">
            <w:pPr>
              <w:spacing w:before="40" w:after="40" w:line="320" w:lineRule="exact"/>
              <w:jc w:val="center"/>
              <w:rPr>
                <w:sz w:val="28"/>
                <w:szCs w:val="28"/>
                <w:lang w:val="en-US"/>
              </w:rPr>
            </w:pPr>
            <w:r>
              <w:rPr>
                <w:sz w:val="28"/>
                <w:szCs w:val="28"/>
                <w:lang w:val="en-US"/>
              </w:rPr>
              <w:t>31/10/2022</w:t>
            </w:r>
          </w:p>
        </w:tc>
        <w:tc>
          <w:tcPr>
            <w:tcW w:w="1705" w:type="dxa"/>
            <w:vAlign w:val="center"/>
          </w:tcPr>
          <w:p w:rsidR="002665E0" w:rsidRPr="00513CED" w:rsidRDefault="00814577" w:rsidP="00DE72F1">
            <w:pPr>
              <w:spacing w:before="40" w:after="40" w:line="320" w:lineRule="exact"/>
              <w:jc w:val="center"/>
              <w:rPr>
                <w:sz w:val="28"/>
                <w:szCs w:val="28"/>
                <w:lang w:val="en-US"/>
              </w:rPr>
            </w:pPr>
            <w:r>
              <w:rPr>
                <w:sz w:val="28"/>
                <w:szCs w:val="28"/>
                <w:lang w:val="en-US"/>
              </w:rPr>
              <w:t>01/7/2023</w:t>
            </w:r>
          </w:p>
        </w:tc>
        <w:tc>
          <w:tcPr>
            <w:tcW w:w="1419" w:type="dxa"/>
          </w:tcPr>
          <w:p w:rsidR="002665E0" w:rsidRDefault="002665E0" w:rsidP="00C4344B">
            <w:pPr>
              <w:spacing w:before="40" w:after="40" w:line="320" w:lineRule="exact"/>
              <w:rPr>
                <w:sz w:val="28"/>
                <w:szCs w:val="28"/>
              </w:rPr>
            </w:pPr>
          </w:p>
        </w:tc>
      </w:tr>
      <w:tr w:rsidR="002665E0" w:rsidTr="00243B02">
        <w:trPr>
          <w:trHeight w:val="130"/>
        </w:trPr>
        <w:tc>
          <w:tcPr>
            <w:tcW w:w="708" w:type="dxa"/>
            <w:vAlign w:val="center"/>
          </w:tcPr>
          <w:p w:rsidR="002665E0" w:rsidRPr="000840DF" w:rsidRDefault="002665E0" w:rsidP="000840DF">
            <w:pPr>
              <w:pStyle w:val="ListParagraph"/>
              <w:numPr>
                <w:ilvl w:val="0"/>
                <w:numId w:val="3"/>
              </w:numPr>
              <w:spacing w:before="40" w:after="40" w:line="320" w:lineRule="exact"/>
              <w:jc w:val="center"/>
              <w:rPr>
                <w:sz w:val="28"/>
                <w:szCs w:val="28"/>
                <w:lang w:val="en-US"/>
              </w:rPr>
            </w:pPr>
          </w:p>
        </w:tc>
        <w:tc>
          <w:tcPr>
            <w:tcW w:w="9351" w:type="dxa"/>
            <w:gridSpan w:val="2"/>
          </w:tcPr>
          <w:p w:rsidR="002665E0" w:rsidRPr="004A31C1" w:rsidRDefault="00991CCF" w:rsidP="00563FF7">
            <w:pPr>
              <w:jc w:val="both"/>
              <w:outlineLvl w:val="2"/>
              <w:rPr>
                <w:sz w:val="28"/>
                <w:szCs w:val="28"/>
                <w:lang w:val="en-US"/>
              </w:rPr>
            </w:pPr>
            <w:hyperlink r:id="rId37" w:history="1">
              <w:r w:rsidR="009A6B89" w:rsidRPr="00563FF7">
                <w:rPr>
                  <w:sz w:val="28"/>
                  <w:szCs w:val="28"/>
                </w:rPr>
                <w:t>Thông tư 29/2022/TT-BCT của Bộ Công Thương về việc ban hành Quy chuẩn kỹ thuật quốc gia về an toàn đối với rơle bảo vệ rò điện điện áp đến 1 140V phòng nổ sử dụng trong mỏ hầm lò</w:t>
              </w:r>
            </w:hyperlink>
          </w:p>
        </w:tc>
        <w:tc>
          <w:tcPr>
            <w:tcW w:w="1984" w:type="dxa"/>
            <w:vAlign w:val="center"/>
          </w:tcPr>
          <w:p w:rsidR="002665E0" w:rsidRPr="00513CED" w:rsidRDefault="00863F0A" w:rsidP="00DE72F1">
            <w:pPr>
              <w:spacing w:before="40" w:after="40" w:line="320" w:lineRule="exact"/>
              <w:jc w:val="center"/>
              <w:rPr>
                <w:sz w:val="28"/>
                <w:szCs w:val="28"/>
                <w:lang w:val="en-US"/>
              </w:rPr>
            </w:pPr>
            <w:r>
              <w:rPr>
                <w:sz w:val="28"/>
                <w:szCs w:val="28"/>
                <w:lang w:val="en-US"/>
              </w:rPr>
              <w:t>31/10/2022</w:t>
            </w:r>
          </w:p>
        </w:tc>
        <w:tc>
          <w:tcPr>
            <w:tcW w:w="1705" w:type="dxa"/>
            <w:vAlign w:val="center"/>
          </w:tcPr>
          <w:p w:rsidR="002665E0" w:rsidRPr="00513CED" w:rsidRDefault="00814577" w:rsidP="00DE72F1">
            <w:pPr>
              <w:spacing w:before="40" w:after="40" w:line="320" w:lineRule="exact"/>
              <w:jc w:val="center"/>
              <w:rPr>
                <w:sz w:val="28"/>
                <w:szCs w:val="28"/>
                <w:lang w:val="en-US"/>
              </w:rPr>
            </w:pPr>
            <w:r>
              <w:rPr>
                <w:sz w:val="28"/>
                <w:szCs w:val="28"/>
                <w:lang w:val="en-US"/>
              </w:rPr>
              <w:t>01/7/2023</w:t>
            </w:r>
          </w:p>
        </w:tc>
        <w:tc>
          <w:tcPr>
            <w:tcW w:w="1419" w:type="dxa"/>
          </w:tcPr>
          <w:p w:rsidR="002665E0" w:rsidRDefault="002665E0" w:rsidP="00C4344B">
            <w:pPr>
              <w:spacing w:before="40" w:after="40" w:line="320" w:lineRule="exact"/>
              <w:rPr>
                <w:sz w:val="28"/>
                <w:szCs w:val="28"/>
              </w:rPr>
            </w:pPr>
          </w:p>
        </w:tc>
      </w:tr>
      <w:tr w:rsidR="007F7B1B" w:rsidTr="00243B02">
        <w:trPr>
          <w:trHeight w:val="130"/>
        </w:trPr>
        <w:tc>
          <w:tcPr>
            <w:tcW w:w="708" w:type="dxa"/>
            <w:vAlign w:val="center"/>
          </w:tcPr>
          <w:p w:rsidR="007F7B1B" w:rsidRPr="000840DF" w:rsidRDefault="007F7B1B" w:rsidP="000840DF">
            <w:pPr>
              <w:pStyle w:val="ListParagraph"/>
              <w:numPr>
                <w:ilvl w:val="0"/>
                <w:numId w:val="3"/>
              </w:numPr>
              <w:spacing w:before="40" w:after="40" w:line="320" w:lineRule="exact"/>
              <w:jc w:val="center"/>
              <w:rPr>
                <w:sz w:val="28"/>
                <w:szCs w:val="28"/>
              </w:rPr>
            </w:pPr>
          </w:p>
        </w:tc>
        <w:tc>
          <w:tcPr>
            <w:tcW w:w="9351" w:type="dxa"/>
            <w:gridSpan w:val="2"/>
          </w:tcPr>
          <w:p w:rsidR="007F7B1B" w:rsidRPr="007F7B1B" w:rsidRDefault="007F7B1B" w:rsidP="007F7B1B">
            <w:pPr>
              <w:outlineLvl w:val="2"/>
              <w:rPr>
                <w:sz w:val="28"/>
                <w:szCs w:val="28"/>
                <w:lang w:val="en-US"/>
              </w:rPr>
            </w:pPr>
            <w:hyperlink r:id="rId38" w:history="1">
              <w:r w:rsidRPr="00992D55">
                <w:rPr>
                  <w:color w:val="222222"/>
                  <w:sz w:val="28"/>
                  <w:szCs w:val="28"/>
                </w:rPr>
                <w:t>Thông tư 20/2022/TT-BCT của Bộ Công Thương về việc ban hành Quy chuẩn kỹ thuật quốc gia về an toàn sản phẩm vật liệu nổ công nghiệp - dây nổ thường</w:t>
              </w:r>
            </w:hyperlink>
          </w:p>
        </w:tc>
        <w:tc>
          <w:tcPr>
            <w:tcW w:w="1984" w:type="dxa"/>
            <w:vAlign w:val="center"/>
          </w:tcPr>
          <w:p w:rsidR="007F7B1B" w:rsidRPr="00513CED" w:rsidRDefault="007F7B1B" w:rsidP="0062288A">
            <w:pPr>
              <w:spacing w:before="40" w:after="40" w:line="320" w:lineRule="exact"/>
              <w:jc w:val="center"/>
              <w:rPr>
                <w:sz w:val="28"/>
                <w:szCs w:val="28"/>
                <w:lang w:val="en-US"/>
              </w:rPr>
            </w:pPr>
            <w:r>
              <w:rPr>
                <w:sz w:val="28"/>
                <w:szCs w:val="28"/>
                <w:lang w:val="en-US"/>
              </w:rPr>
              <w:t>31/10/2022</w:t>
            </w:r>
          </w:p>
        </w:tc>
        <w:tc>
          <w:tcPr>
            <w:tcW w:w="1705" w:type="dxa"/>
            <w:vAlign w:val="center"/>
          </w:tcPr>
          <w:p w:rsidR="007F7B1B" w:rsidRPr="00513CED" w:rsidRDefault="007F7B1B" w:rsidP="0062288A">
            <w:pPr>
              <w:spacing w:before="40" w:after="40" w:line="320" w:lineRule="exact"/>
              <w:jc w:val="center"/>
              <w:rPr>
                <w:sz w:val="28"/>
                <w:szCs w:val="28"/>
                <w:lang w:val="en-US"/>
              </w:rPr>
            </w:pPr>
            <w:r>
              <w:rPr>
                <w:sz w:val="28"/>
                <w:szCs w:val="28"/>
                <w:lang w:val="en-US"/>
              </w:rPr>
              <w:t>01/7/2023</w:t>
            </w:r>
          </w:p>
        </w:tc>
        <w:tc>
          <w:tcPr>
            <w:tcW w:w="1419" w:type="dxa"/>
          </w:tcPr>
          <w:p w:rsidR="007F7B1B" w:rsidRDefault="007F7B1B" w:rsidP="00C4344B">
            <w:pPr>
              <w:spacing w:before="40" w:after="40" w:line="320" w:lineRule="exact"/>
              <w:rPr>
                <w:sz w:val="28"/>
                <w:szCs w:val="28"/>
              </w:rPr>
            </w:pPr>
          </w:p>
        </w:tc>
      </w:tr>
      <w:tr w:rsidR="002665E0" w:rsidTr="00243B02">
        <w:trPr>
          <w:trHeight w:val="130"/>
        </w:trPr>
        <w:tc>
          <w:tcPr>
            <w:tcW w:w="708" w:type="dxa"/>
            <w:vAlign w:val="center"/>
          </w:tcPr>
          <w:p w:rsidR="002665E0" w:rsidRPr="000840DF" w:rsidRDefault="002665E0" w:rsidP="000840DF">
            <w:pPr>
              <w:pStyle w:val="ListParagraph"/>
              <w:numPr>
                <w:ilvl w:val="0"/>
                <w:numId w:val="3"/>
              </w:numPr>
              <w:spacing w:before="40" w:after="40" w:line="320" w:lineRule="exact"/>
              <w:jc w:val="center"/>
              <w:rPr>
                <w:sz w:val="28"/>
                <w:szCs w:val="28"/>
                <w:lang w:val="en-US"/>
              </w:rPr>
            </w:pPr>
          </w:p>
        </w:tc>
        <w:tc>
          <w:tcPr>
            <w:tcW w:w="9351" w:type="dxa"/>
            <w:gridSpan w:val="2"/>
          </w:tcPr>
          <w:p w:rsidR="002665E0" w:rsidRPr="00563FF7" w:rsidRDefault="00991CCF" w:rsidP="00563FF7">
            <w:pPr>
              <w:jc w:val="both"/>
              <w:outlineLvl w:val="2"/>
              <w:rPr>
                <w:sz w:val="28"/>
                <w:szCs w:val="28"/>
                <w:lang w:val="en-US"/>
              </w:rPr>
            </w:pPr>
            <w:hyperlink r:id="rId39" w:history="1">
              <w:r w:rsidR="009A6B89" w:rsidRPr="00563FF7">
                <w:rPr>
                  <w:sz w:val="28"/>
                  <w:szCs w:val="28"/>
                </w:rPr>
                <w:t>Thông tư 02/2023/TT-BKHĐT của Bộ Kế hoạch và Đầu tư sửa đổi, bổ sung một số điều của Thông tư 01/2021/TT-BKHĐT ngày 16/3/2021 của Bộ trưởng Bộ Kế hoạch và Đầu tư hướng dẫn về đăng ký doanh nghiệp</w:t>
              </w:r>
            </w:hyperlink>
          </w:p>
        </w:tc>
        <w:tc>
          <w:tcPr>
            <w:tcW w:w="1984" w:type="dxa"/>
            <w:vAlign w:val="center"/>
          </w:tcPr>
          <w:p w:rsidR="002665E0" w:rsidRPr="00513CED" w:rsidRDefault="00A051F2" w:rsidP="00DE72F1">
            <w:pPr>
              <w:spacing w:before="40" w:after="40" w:line="320" w:lineRule="exact"/>
              <w:jc w:val="center"/>
              <w:rPr>
                <w:sz w:val="28"/>
                <w:szCs w:val="28"/>
                <w:lang w:val="en-US"/>
              </w:rPr>
            </w:pPr>
            <w:r>
              <w:rPr>
                <w:sz w:val="28"/>
                <w:szCs w:val="28"/>
                <w:lang w:val="en-US"/>
              </w:rPr>
              <w:t>18/4/2023</w:t>
            </w:r>
          </w:p>
        </w:tc>
        <w:tc>
          <w:tcPr>
            <w:tcW w:w="1705" w:type="dxa"/>
            <w:vAlign w:val="center"/>
          </w:tcPr>
          <w:p w:rsidR="002665E0" w:rsidRPr="00513CED" w:rsidRDefault="00814577" w:rsidP="00DE72F1">
            <w:pPr>
              <w:spacing w:before="40" w:after="40" w:line="320" w:lineRule="exact"/>
              <w:jc w:val="center"/>
              <w:rPr>
                <w:sz w:val="28"/>
                <w:szCs w:val="28"/>
                <w:lang w:val="en-US"/>
              </w:rPr>
            </w:pPr>
            <w:r>
              <w:rPr>
                <w:sz w:val="28"/>
                <w:szCs w:val="28"/>
                <w:lang w:val="en-US"/>
              </w:rPr>
              <w:t>01/7/2023</w:t>
            </w:r>
          </w:p>
        </w:tc>
        <w:tc>
          <w:tcPr>
            <w:tcW w:w="1419" w:type="dxa"/>
          </w:tcPr>
          <w:p w:rsidR="002665E0" w:rsidRDefault="002665E0" w:rsidP="00C4344B">
            <w:pPr>
              <w:spacing w:before="40" w:after="40" w:line="320" w:lineRule="exact"/>
              <w:rPr>
                <w:sz w:val="28"/>
                <w:szCs w:val="28"/>
              </w:rPr>
            </w:pPr>
          </w:p>
        </w:tc>
      </w:tr>
      <w:tr w:rsidR="002665E0" w:rsidTr="00243B02">
        <w:trPr>
          <w:trHeight w:val="130"/>
        </w:trPr>
        <w:tc>
          <w:tcPr>
            <w:tcW w:w="708" w:type="dxa"/>
            <w:vAlign w:val="center"/>
          </w:tcPr>
          <w:p w:rsidR="002665E0" w:rsidRPr="000840DF" w:rsidRDefault="002665E0" w:rsidP="000840DF">
            <w:pPr>
              <w:pStyle w:val="ListParagraph"/>
              <w:numPr>
                <w:ilvl w:val="0"/>
                <w:numId w:val="3"/>
              </w:numPr>
              <w:spacing w:before="40" w:after="40" w:line="320" w:lineRule="exact"/>
              <w:jc w:val="center"/>
              <w:rPr>
                <w:sz w:val="28"/>
                <w:szCs w:val="28"/>
                <w:lang w:val="en-US"/>
              </w:rPr>
            </w:pPr>
          </w:p>
        </w:tc>
        <w:tc>
          <w:tcPr>
            <w:tcW w:w="9351" w:type="dxa"/>
            <w:gridSpan w:val="2"/>
          </w:tcPr>
          <w:p w:rsidR="002665E0" w:rsidRPr="00563FF7" w:rsidRDefault="00991CCF" w:rsidP="00563FF7">
            <w:pPr>
              <w:jc w:val="both"/>
              <w:outlineLvl w:val="2"/>
              <w:rPr>
                <w:sz w:val="28"/>
                <w:szCs w:val="28"/>
                <w:lang w:val="en-US"/>
              </w:rPr>
            </w:pPr>
            <w:hyperlink r:id="rId40" w:history="1">
              <w:r w:rsidR="00EE4539" w:rsidRPr="00563FF7">
                <w:rPr>
                  <w:sz w:val="28"/>
                  <w:szCs w:val="28"/>
                </w:rPr>
                <w:t>Thông tư liên tịch 03/2023/TTLT-BCA-VKSNDTC-TANDTC của Bộ Công an, Viện kiểm sát nhân dân tối cao, Toà án nhân dân tối cao quy định về phối hợp thông báo hoặc gửi, cung cấp thông tin, tài liệu liên quan đến người phạm tội</w:t>
              </w:r>
            </w:hyperlink>
          </w:p>
        </w:tc>
        <w:tc>
          <w:tcPr>
            <w:tcW w:w="1984" w:type="dxa"/>
            <w:vAlign w:val="center"/>
          </w:tcPr>
          <w:p w:rsidR="002665E0" w:rsidRPr="00513CED" w:rsidRDefault="00A051F2" w:rsidP="00DE72F1">
            <w:pPr>
              <w:spacing w:before="40" w:after="40" w:line="320" w:lineRule="exact"/>
              <w:jc w:val="center"/>
              <w:rPr>
                <w:sz w:val="28"/>
                <w:szCs w:val="28"/>
                <w:lang w:val="en-US"/>
              </w:rPr>
            </w:pPr>
            <w:r>
              <w:rPr>
                <w:sz w:val="28"/>
                <w:szCs w:val="28"/>
                <w:lang w:val="en-US"/>
              </w:rPr>
              <w:t>12/5/2023</w:t>
            </w:r>
          </w:p>
        </w:tc>
        <w:tc>
          <w:tcPr>
            <w:tcW w:w="1705" w:type="dxa"/>
            <w:vAlign w:val="center"/>
          </w:tcPr>
          <w:p w:rsidR="002665E0" w:rsidRPr="00513CED" w:rsidRDefault="00814577" w:rsidP="00DE72F1">
            <w:pPr>
              <w:spacing w:before="40" w:after="40" w:line="320" w:lineRule="exact"/>
              <w:jc w:val="center"/>
              <w:rPr>
                <w:sz w:val="28"/>
                <w:szCs w:val="28"/>
                <w:lang w:val="en-US"/>
              </w:rPr>
            </w:pPr>
            <w:r>
              <w:rPr>
                <w:sz w:val="28"/>
                <w:szCs w:val="28"/>
                <w:lang w:val="en-US"/>
              </w:rPr>
              <w:t>01/7/2023</w:t>
            </w:r>
          </w:p>
        </w:tc>
        <w:tc>
          <w:tcPr>
            <w:tcW w:w="1419" w:type="dxa"/>
          </w:tcPr>
          <w:p w:rsidR="002665E0" w:rsidRDefault="002665E0" w:rsidP="00C4344B">
            <w:pPr>
              <w:spacing w:before="40" w:after="40" w:line="320" w:lineRule="exact"/>
              <w:rPr>
                <w:sz w:val="28"/>
                <w:szCs w:val="28"/>
              </w:rPr>
            </w:pPr>
          </w:p>
        </w:tc>
      </w:tr>
      <w:tr w:rsidR="002665E0" w:rsidTr="00243B02">
        <w:trPr>
          <w:trHeight w:val="130"/>
        </w:trPr>
        <w:tc>
          <w:tcPr>
            <w:tcW w:w="708" w:type="dxa"/>
            <w:vAlign w:val="center"/>
          </w:tcPr>
          <w:p w:rsidR="002665E0" w:rsidRPr="000840DF" w:rsidRDefault="002665E0" w:rsidP="000840DF">
            <w:pPr>
              <w:pStyle w:val="ListParagraph"/>
              <w:numPr>
                <w:ilvl w:val="0"/>
                <w:numId w:val="3"/>
              </w:numPr>
              <w:spacing w:before="40" w:after="40" w:line="320" w:lineRule="exact"/>
              <w:rPr>
                <w:sz w:val="28"/>
                <w:szCs w:val="28"/>
                <w:lang w:val="en-US"/>
              </w:rPr>
            </w:pPr>
          </w:p>
        </w:tc>
        <w:tc>
          <w:tcPr>
            <w:tcW w:w="9351" w:type="dxa"/>
            <w:gridSpan w:val="2"/>
          </w:tcPr>
          <w:p w:rsidR="002665E0" w:rsidRPr="00563FF7" w:rsidRDefault="00991CCF" w:rsidP="00563FF7">
            <w:pPr>
              <w:jc w:val="both"/>
              <w:outlineLvl w:val="2"/>
              <w:rPr>
                <w:sz w:val="28"/>
                <w:szCs w:val="28"/>
                <w:lang w:val="en-US"/>
              </w:rPr>
            </w:pPr>
            <w:hyperlink r:id="rId41" w:history="1">
              <w:r w:rsidR="00EE4539" w:rsidRPr="00563FF7">
                <w:rPr>
                  <w:sz w:val="28"/>
                  <w:szCs w:val="28"/>
                </w:rPr>
                <w:t>Thông tư 48/2022/TT-BGTVT của Bộ Giao thông Vận tải hướng dẫn về dán nhãn năng lượng đối với xe ô tô con, xe mô tô, xe gắn máy sử dụng điện và hybrid điện</w:t>
              </w:r>
            </w:hyperlink>
          </w:p>
        </w:tc>
        <w:tc>
          <w:tcPr>
            <w:tcW w:w="1984" w:type="dxa"/>
            <w:vAlign w:val="center"/>
          </w:tcPr>
          <w:p w:rsidR="002665E0" w:rsidRPr="00513CED" w:rsidRDefault="00A051F2" w:rsidP="00DE72F1">
            <w:pPr>
              <w:spacing w:before="40" w:after="40" w:line="320" w:lineRule="exact"/>
              <w:jc w:val="center"/>
              <w:rPr>
                <w:sz w:val="28"/>
                <w:szCs w:val="28"/>
                <w:lang w:val="en-US"/>
              </w:rPr>
            </w:pPr>
            <w:r>
              <w:rPr>
                <w:sz w:val="28"/>
                <w:szCs w:val="28"/>
                <w:lang w:val="en-US"/>
              </w:rPr>
              <w:t>30/12/2022</w:t>
            </w:r>
          </w:p>
        </w:tc>
        <w:tc>
          <w:tcPr>
            <w:tcW w:w="1705" w:type="dxa"/>
            <w:vAlign w:val="center"/>
          </w:tcPr>
          <w:p w:rsidR="002665E0" w:rsidRPr="00513CED" w:rsidRDefault="00814577" w:rsidP="00DE72F1">
            <w:pPr>
              <w:spacing w:before="40" w:after="40" w:line="320" w:lineRule="exact"/>
              <w:jc w:val="center"/>
              <w:rPr>
                <w:sz w:val="28"/>
                <w:szCs w:val="28"/>
                <w:lang w:val="en-US"/>
              </w:rPr>
            </w:pPr>
            <w:r>
              <w:rPr>
                <w:sz w:val="28"/>
                <w:szCs w:val="28"/>
                <w:lang w:val="en-US"/>
              </w:rPr>
              <w:t>01/7/2023</w:t>
            </w:r>
          </w:p>
        </w:tc>
        <w:tc>
          <w:tcPr>
            <w:tcW w:w="1419" w:type="dxa"/>
          </w:tcPr>
          <w:p w:rsidR="002665E0" w:rsidRDefault="002665E0" w:rsidP="00C4344B">
            <w:pPr>
              <w:spacing w:before="40" w:after="40" w:line="320" w:lineRule="exact"/>
              <w:rPr>
                <w:sz w:val="28"/>
                <w:szCs w:val="28"/>
              </w:rPr>
            </w:pPr>
          </w:p>
        </w:tc>
      </w:tr>
      <w:tr w:rsidR="002665E0" w:rsidTr="00243B02">
        <w:trPr>
          <w:trHeight w:val="130"/>
        </w:trPr>
        <w:tc>
          <w:tcPr>
            <w:tcW w:w="708" w:type="dxa"/>
            <w:vAlign w:val="center"/>
          </w:tcPr>
          <w:p w:rsidR="002665E0" w:rsidRPr="000840DF" w:rsidRDefault="002665E0" w:rsidP="000840DF">
            <w:pPr>
              <w:pStyle w:val="ListParagraph"/>
              <w:numPr>
                <w:ilvl w:val="0"/>
                <w:numId w:val="3"/>
              </w:numPr>
              <w:spacing w:before="40" w:after="40" w:line="320" w:lineRule="exact"/>
              <w:rPr>
                <w:sz w:val="28"/>
                <w:szCs w:val="28"/>
                <w:lang w:val="en-US"/>
              </w:rPr>
            </w:pPr>
          </w:p>
        </w:tc>
        <w:tc>
          <w:tcPr>
            <w:tcW w:w="9351" w:type="dxa"/>
            <w:gridSpan w:val="2"/>
          </w:tcPr>
          <w:p w:rsidR="002665E0" w:rsidRPr="00563FF7" w:rsidRDefault="00991CCF" w:rsidP="00563FF7">
            <w:pPr>
              <w:jc w:val="both"/>
              <w:outlineLvl w:val="2"/>
              <w:rPr>
                <w:sz w:val="28"/>
                <w:szCs w:val="28"/>
                <w:lang w:val="en-US"/>
              </w:rPr>
            </w:pPr>
            <w:hyperlink r:id="rId42" w:history="1">
              <w:r w:rsidR="00EE4539" w:rsidRPr="00563FF7">
                <w:rPr>
                  <w:sz w:val="28"/>
                  <w:szCs w:val="28"/>
                </w:rPr>
                <w:t>Thông tư 40/2022/TT-BCT của Bộ Công Thương về việc ban hành Quy chuẩn kỹ thuật quốc gia về an toàn kho chứa khí thiên nhiên hóa lỏng (LNG) trên bờ</w:t>
              </w:r>
            </w:hyperlink>
          </w:p>
        </w:tc>
        <w:tc>
          <w:tcPr>
            <w:tcW w:w="1984" w:type="dxa"/>
            <w:vAlign w:val="center"/>
          </w:tcPr>
          <w:p w:rsidR="002665E0" w:rsidRPr="00513CED" w:rsidRDefault="00A051F2" w:rsidP="00DE72F1">
            <w:pPr>
              <w:spacing w:before="40" w:after="40" w:line="320" w:lineRule="exact"/>
              <w:jc w:val="center"/>
              <w:rPr>
                <w:sz w:val="28"/>
                <w:szCs w:val="28"/>
                <w:lang w:val="en-US"/>
              </w:rPr>
            </w:pPr>
            <w:r>
              <w:rPr>
                <w:sz w:val="28"/>
                <w:szCs w:val="28"/>
                <w:lang w:val="en-US"/>
              </w:rPr>
              <w:t>30/12/2022</w:t>
            </w:r>
          </w:p>
        </w:tc>
        <w:tc>
          <w:tcPr>
            <w:tcW w:w="1705" w:type="dxa"/>
            <w:vAlign w:val="center"/>
          </w:tcPr>
          <w:p w:rsidR="002665E0" w:rsidRPr="00513CED" w:rsidRDefault="00814577" w:rsidP="00DE72F1">
            <w:pPr>
              <w:spacing w:before="40" w:after="40" w:line="320" w:lineRule="exact"/>
              <w:jc w:val="center"/>
              <w:rPr>
                <w:sz w:val="28"/>
                <w:szCs w:val="28"/>
                <w:lang w:val="en-US"/>
              </w:rPr>
            </w:pPr>
            <w:r>
              <w:rPr>
                <w:sz w:val="28"/>
                <w:szCs w:val="28"/>
                <w:lang w:val="en-US"/>
              </w:rPr>
              <w:t>01/7/2023</w:t>
            </w:r>
          </w:p>
        </w:tc>
        <w:tc>
          <w:tcPr>
            <w:tcW w:w="1419" w:type="dxa"/>
          </w:tcPr>
          <w:p w:rsidR="002665E0" w:rsidRDefault="002665E0" w:rsidP="00C4344B">
            <w:pPr>
              <w:spacing w:before="40" w:after="40" w:line="320" w:lineRule="exact"/>
              <w:rPr>
                <w:sz w:val="28"/>
                <w:szCs w:val="28"/>
              </w:rPr>
            </w:pPr>
          </w:p>
        </w:tc>
      </w:tr>
      <w:tr w:rsidR="002665E0" w:rsidTr="00243B02">
        <w:trPr>
          <w:trHeight w:val="130"/>
        </w:trPr>
        <w:tc>
          <w:tcPr>
            <w:tcW w:w="708" w:type="dxa"/>
            <w:vAlign w:val="center"/>
          </w:tcPr>
          <w:p w:rsidR="002665E0" w:rsidRPr="000840DF" w:rsidRDefault="002665E0" w:rsidP="000840DF">
            <w:pPr>
              <w:pStyle w:val="ListParagraph"/>
              <w:numPr>
                <w:ilvl w:val="0"/>
                <w:numId w:val="3"/>
              </w:numPr>
              <w:spacing w:before="40" w:after="40" w:line="320" w:lineRule="exact"/>
              <w:rPr>
                <w:sz w:val="28"/>
                <w:szCs w:val="28"/>
                <w:lang w:val="en-US"/>
              </w:rPr>
            </w:pPr>
          </w:p>
        </w:tc>
        <w:tc>
          <w:tcPr>
            <w:tcW w:w="9351" w:type="dxa"/>
            <w:gridSpan w:val="2"/>
          </w:tcPr>
          <w:p w:rsidR="002665E0" w:rsidRPr="00563FF7" w:rsidRDefault="00991CCF" w:rsidP="00563FF7">
            <w:pPr>
              <w:jc w:val="both"/>
              <w:outlineLvl w:val="2"/>
              <w:rPr>
                <w:sz w:val="28"/>
                <w:szCs w:val="28"/>
                <w:lang w:val="en-US"/>
              </w:rPr>
            </w:pPr>
            <w:hyperlink r:id="rId43" w:history="1">
              <w:r w:rsidR="00EE4539" w:rsidRPr="00563FF7">
                <w:rPr>
                  <w:sz w:val="28"/>
                  <w:szCs w:val="28"/>
                </w:rPr>
                <w:t>Thông tư 29/2022/TT-BNNPTNT của Bộ Nông nghiệp và Phát triển nông thôn về việc ban hành Quy chuẩn kỹ thuật quốc gia về Công trình thủy lợi, Phòng chống thiên tai - Phần I. Công trình thủy lợi - Các quy định chủ yếu về thiết kế</w:t>
              </w:r>
            </w:hyperlink>
          </w:p>
        </w:tc>
        <w:tc>
          <w:tcPr>
            <w:tcW w:w="1984" w:type="dxa"/>
            <w:vAlign w:val="center"/>
          </w:tcPr>
          <w:p w:rsidR="002665E0" w:rsidRPr="00513CED" w:rsidRDefault="005B4323" w:rsidP="00DE72F1">
            <w:pPr>
              <w:spacing w:before="40" w:after="40" w:line="320" w:lineRule="exact"/>
              <w:jc w:val="center"/>
              <w:rPr>
                <w:sz w:val="28"/>
                <w:szCs w:val="28"/>
                <w:lang w:val="en-US"/>
              </w:rPr>
            </w:pPr>
            <w:r>
              <w:rPr>
                <w:sz w:val="28"/>
                <w:szCs w:val="28"/>
                <w:lang w:val="en-US"/>
              </w:rPr>
              <w:t>30/12/2022</w:t>
            </w:r>
          </w:p>
        </w:tc>
        <w:tc>
          <w:tcPr>
            <w:tcW w:w="1705" w:type="dxa"/>
            <w:vAlign w:val="center"/>
          </w:tcPr>
          <w:p w:rsidR="002665E0" w:rsidRPr="00513CED" w:rsidRDefault="00814577" w:rsidP="00DE72F1">
            <w:pPr>
              <w:spacing w:before="40" w:after="40" w:line="320" w:lineRule="exact"/>
              <w:jc w:val="center"/>
              <w:rPr>
                <w:sz w:val="28"/>
                <w:szCs w:val="28"/>
                <w:lang w:val="en-US"/>
              </w:rPr>
            </w:pPr>
            <w:r>
              <w:rPr>
                <w:sz w:val="28"/>
                <w:szCs w:val="28"/>
                <w:lang w:val="en-US"/>
              </w:rPr>
              <w:t>01/7/2023</w:t>
            </w:r>
          </w:p>
        </w:tc>
        <w:tc>
          <w:tcPr>
            <w:tcW w:w="1419" w:type="dxa"/>
          </w:tcPr>
          <w:p w:rsidR="002665E0" w:rsidRDefault="002665E0" w:rsidP="00C4344B">
            <w:pPr>
              <w:spacing w:before="40" w:after="40" w:line="320" w:lineRule="exact"/>
              <w:rPr>
                <w:sz w:val="28"/>
                <w:szCs w:val="28"/>
              </w:rPr>
            </w:pPr>
          </w:p>
        </w:tc>
      </w:tr>
      <w:tr w:rsidR="002665E0" w:rsidTr="00243B02">
        <w:trPr>
          <w:trHeight w:val="130"/>
        </w:trPr>
        <w:tc>
          <w:tcPr>
            <w:tcW w:w="708" w:type="dxa"/>
            <w:vAlign w:val="center"/>
          </w:tcPr>
          <w:p w:rsidR="002665E0" w:rsidRPr="000840DF" w:rsidRDefault="002665E0" w:rsidP="000840DF">
            <w:pPr>
              <w:pStyle w:val="ListParagraph"/>
              <w:numPr>
                <w:ilvl w:val="0"/>
                <w:numId w:val="3"/>
              </w:numPr>
              <w:spacing w:before="40" w:after="40" w:line="320" w:lineRule="exact"/>
              <w:rPr>
                <w:sz w:val="28"/>
                <w:szCs w:val="28"/>
                <w:lang w:val="en-US"/>
              </w:rPr>
            </w:pPr>
          </w:p>
        </w:tc>
        <w:tc>
          <w:tcPr>
            <w:tcW w:w="9351" w:type="dxa"/>
            <w:gridSpan w:val="2"/>
          </w:tcPr>
          <w:p w:rsidR="002665E0" w:rsidRPr="00563FF7" w:rsidRDefault="00991CCF" w:rsidP="00563FF7">
            <w:pPr>
              <w:jc w:val="both"/>
              <w:outlineLvl w:val="2"/>
              <w:rPr>
                <w:sz w:val="28"/>
                <w:szCs w:val="28"/>
                <w:lang w:val="en-US"/>
              </w:rPr>
            </w:pPr>
            <w:hyperlink r:id="rId44" w:history="1">
              <w:r w:rsidR="00B26C7A" w:rsidRPr="00563FF7">
                <w:rPr>
                  <w:sz w:val="28"/>
                  <w:szCs w:val="28"/>
                </w:rPr>
                <w:t>Thông tư 14/2023/TT-BTC của Bộ Tài chính về việc hướng dẫn kế toán áp dụng đối với Ngân hàng Phát triển Việt Nam</w:t>
              </w:r>
            </w:hyperlink>
          </w:p>
        </w:tc>
        <w:tc>
          <w:tcPr>
            <w:tcW w:w="1984" w:type="dxa"/>
            <w:vAlign w:val="center"/>
          </w:tcPr>
          <w:p w:rsidR="002665E0" w:rsidRPr="00513CED" w:rsidRDefault="00CC690F" w:rsidP="00DE72F1">
            <w:pPr>
              <w:spacing w:before="40" w:after="40" w:line="320" w:lineRule="exact"/>
              <w:jc w:val="center"/>
              <w:rPr>
                <w:sz w:val="28"/>
                <w:szCs w:val="28"/>
                <w:lang w:val="en-US"/>
              </w:rPr>
            </w:pPr>
            <w:r>
              <w:rPr>
                <w:sz w:val="28"/>
                <w:szCs w:val="28"/>
                <w:lang w:val="en-US"/>
              </w:rPr>
              <w:t>07/3/2023</w:t>
            </w:r>
          </w:p>
        </w:tc>
        <w:tc>
          <w:tcPr>
            <w:tcW w:w="1705" w:type="dxa"/>
            <w:vAlign w:val="center"/>
          </w:tcPr>
          <w:p w:rsidR="002665E0" w:rsidRPr="00513CED" w:rsidRDefault="00814577" w:rsidP="00DE72F1">
            <w:pPr>
              <w:spacing w:before="40" w:after="40" w:line="320" w:lineRule="exact"/>
              <w:jc w:val="center"/>
              <w:rPr>
                <w:sz w:val="28"/>
                <w:szCs w:val="28"/>
                <w:lang w:val="en-US"/>
              </w:rPr>
            </w:pPr>
            <w:r>
              <w:rPr>
                <w:sz w:val="28"/>
                <w:szCs w:val="28"/>
                <w:lang w:val="en-US"/>
              </w:rPr>
              <w:t>01/7/2023</w:t>
            </w:r>
          </w:p>
        </w:tc>
        <w:tc>
          <w:tcPr>
            <w:tcW w:w="1419" w:type="dxa"/>
          </w:tcPr>
          <w:p w:rsidR="002665E0" w:rsidRDefault="002665E0" w:rsidP="00C4344B">
            <w:pPr>
              <w:spacing w:before="40" w:after="40" w:line="320" w:lineRule="exact"/>
              <w:rPr>
                <w:sz w:val="28"/>
                <w:szCs w:val="28"/>
              </w:rPr>
            </w:pPr>
          </w:p>
        </w:tc>
      </w:tr>
      <w:tr w:rsidR="00DB1770" w:rsidTr="00243B02">
        <w:trPr>
          <w:trHeight w:val="130"/>
        </w:trPr>
        <w:tc>
          <w:tcPr>
            <w:tcW w:w="708" w:type="dxa"/>
            <w:vAlign w:val="center"/>
          </w:tcPr>
          <w:p w:rsidR="00DB1770" w:rsidRPr="000840DF" w:rsidRDefault="00DB1770" w:rsidP="000840DF">
            <w:pPr>
              <w:pStyle w:val="ListParagraph"/>
              <w:numPr>
                <w:ilvl w:val="0"/>
                <w:numId w:val="3"/>
              </w:numPr>
              <w:spacing w:before="40" w:after="40" w:line="320" w:lineRule="exact"/>
              <w:rPr>
                <w:sz w:val="28"/>
                <w:szCs w:val="28"/>
              </w:rPr>
            </w:pPr>
          </w:p>
        </w:tc>
        <w:tc>
          <w:tcPr>
            <w:tcW w:w="9351" w:type="dxa"/>
            <w:gridSpan w:val="2"/>
          </w:tcPr>
          <w:p w:rsidR="00DB1770" w:rsidRPr="00563FF7" w:rsidRDefault="00991CCF" w:rsidP="00563FF7">
            <w:pPr>
              <w:jc w:val="both"/>
              <w:outlineLvl w:val="2"/>
              <w:rPr>
                <w:sz w:val="28"/>
                <w:szCs w:val="28"/>
                <w:lang w:val="en-US"/>
              </w:rPr>
            </w:pPr>
            <w:hyperlink r:id="rId45" w:history="1">
              <w:r w:rsidR="00B26C7A" w:rsidRPr="00563FF7">
                <w:rPr>
                  <w:sz w:val="28"/>
                  <w:szCs w:val="28"/>
                </w:rPr>
                <w:t>Thông tư 10/2023/TT-BNV của Bộ Nội vụ hướng dẫn thực hiện mức lương cơ sở đối với các đối tượng hưởng lương, phụ cấp trong các cơ quan, tổ chức, đơn vị sự nghiệp công lập của Đảng, Nhà nước, Mặt trận Tổ quốc Việt Nam, tổ chức chính trị - xã hội và hội</w:t>
              </w:r>
            </w:hyperlink>
          </w:p>
        </w:tc>
        <w:tc>
          <w:tcPr>
            <w:tcW w:w="1984" w:type="dxa"/>
            <w:vAlign w:val="center"/>
          </w:tcPr>
          <w:p w:rsidR="00DB1770" w:rsidRPr="00CC690F" w:rsidRDefault="00CC690F" w:rsidP="00DE72F1">
            <w:pPr>
              <w:spacing w:before="40" w:after="40" w:line="320" w:lineRule="exact"/>
              <w:jc w:val="center"/>
              <w:rPr>
                <w:sz w:val="28"/>
                <w:szCs w:val="28"/>
                <w:lang w:val="en-US"/>
              </w:rPr>
            </w:pPr>
            <w:r>
              <w:rPr>
                <w:sz w:val="28"/>
                <w:szCs w:val="28"/>
                <w:lang w:val="en-US"/>
              </w:rPr>
              <w:t>26/6/2023</w:t>
            </w:r>
          </w:p>
        </w:tc>
        <w:tc>
          <w:tcPr>
            <w:tcW w:w="1705" w:type="dxa"/>
            <w:vAlign w:val="center"/>
          </w:tcPr>
          <w:p w:rsidR="00DB1770" w:rsidRPr="00513CED" w:rsidRDefault="00814577" w:rsidP="00DE72F1">
            <w:pPr>
              <w:spacing w:before="40" w:after="40" w:line="320" w:lineRule="exact"/>
              <w:jc w:val="center"/>
              <w:rPr>
                <w:sz w:val="28"/>
                <w:szCs w:val="28"/>
              </w:rPr>
            </w:pPr>
            <w:r>
              <w:rPr>
                <w:sz w:val="28"/>
                <w:szCs w:val="28"/>
                <w:lang w:val="en-US"/>
              </w:rPr>
              <w:t>01/7/2023</w:t>
            </w:r>
          </w:p>
        </w:tc>
        <w:tc>
          <w:tcPr>
            <w:tcW w:w="1419" w:type="dxa"/>
          </w:tcPr>
          <w:p w:rsidR="00DB1770" w:rsidRDefault="00DB1770" w:rsidP="00C4344B">
            <w:pPr>
              <w:spacing w:before="40" w:after="40" w:line="320" w:lineRule="exact"/>
              <w:rPr>
                <w:sz w:val="28"/>
                <w:szCs w:val="28"/>
              </w:rPr>
            </w:pPr>
          </w:p>
        </w:tc>
      </w:tr>
      <w:tr w:rsidR="00DB1770" w:rsidTr="00243B02">
        <w:trPr>
          <w:trHeight w:val="130"/>
        </w:trPr>
        <w:tc>
          <w:tcPr>
            <w:tcW w:w="708" w:type="dxa"/>
            <w:vAlign w:val="center"/>
          </w:tcPr>
          <w:p w:rsidR="00DB1770" w:rsidRPr="000840DF" w:rsidRDefault="00DB1770" w:rsidP="000840DF">
            <w:pPr>
              <w:pStyle w:val="ListParagraph"/>
              <w:numPr>
                <w:ilvl w:val="0"/>
                <w:numId w:val="3"/>
              </w:numPr>
              <w:spacing w:before="40" w:after="40" w:line="320" w:lineRule="exact"/>
              <w:rPr>
                <w:sz w:val="28"/>
                <w:szCs w:val="28"/>
              </w:rPr>
            </w:pPr>
          </w:p>
        </w:tc>
        <w:tc>
          <w:tcPr>
            <w:tcW w:w="9351" w:type="dxa"/>
            <w:gridSpan w:val="2"/>
          </w:tcPr>
          <w:p w:rsidR="00DB1770" w:rsidRPr="00563FF7" w:rsidRDefault="00991CCF" w:rsidP="00563FF7">
            <w:pPr>
              <w:jc w:val="both"/>
              <w:outlineLvl w:val="2"/>
              <w:rPr>
                <w:sz w:val="28"/>
                <w:szCs w:val="28"/>
                <w:lang w:val="en-US"/>
              </w:rPr>
            </w:pPr>
            <w:hyperlink r:id="rId46" w:history="1">
              <w:r w:rsidR="00B26C7A" w:rsidRPr="00563FF7">
                <w:rPr>
                  <w:sz w:val="28"/>
                  <w:szCs w:val="28"/>
                </w:rPr>
                <w:t>Thông tư 30/2023/TT-BTC của Bộ Tài chính hướng dẫn việc đăng ký, lưu ký, thực hiện quyền, chuyển quyền sở hữu, thanh toán giao dịch và tổ chức thị trường giao dịch trái phiếu doanh nghiệp chào bán riêng lẻ tại thị trường trong nước</w:t>
              </w:r>
            </w:hyperlink>
          </w:p>
        </w:tc>
        <w:tc>
          <w:tcPr>
            <w:tcW w:w="1984" w:type="dxa"/>
            <w:vAlign w:val="center"/>
          </w:tcPr>
          <w:p w:rsidR="00DB1770" w:rsidRPr="00621C73" w:rsidRDefault="00621C73" w:rsidP="00DE72F1">
            <w:pPr>
              <w:spacing w:before="40" w:after="40" w:line="320" w:lineRule="exact"/>
              <w:jc w:val="center"/>
              <w:rPr>
                <w:sz w:val="28"/>
                <w:szCs w:val="28"/>
                <w:lang w:val="en-US"/>
              </w:rPr>
            </w:pPr>
            <w:r>
              <w:rPr>
                <w:sz w:val="28"/>
                <w:szCs w:val="28"/>
                <w:lang w:val="en-US"/>
              </w:rPr>
              <w:t>17/5/2023</w:t>
            </w:r>
          </w:p>
        </w:tc>
        <w:tc>
          <w:tcPr>
            <w:tcW w:w="1705" w:type="dxa"/>
            <w:vAlign w:val="center"/>
          </w:tcPr>
          <w:p w:rsidR="00DB1770" w:rsidRPr="00513CED" w:rsidRDefault="00814577" w:rsidP="00DE72F1">
            <w:pPr>
              <w:spacing w:before="40" w:after="40" w:line="320" w:lineRule="exact"/>
              <w:jc w:val="center"/>
              <w:rPr>
                <w:sz w:val="28"/>
                <w:szCs w:val="28"/>
              </w:rPr>
            </w:pPr>
            <w:r>
              <w:rPr>
                <w:sz w:val="28"/>
                <w:szCs w:val="28"/>
                <w:lang w:val="en-US"/>
              </w:rPr>
              <w:t>01/7/2023</w:t>
            </w:r>
          </w:p>
        </w:tc>
        <w:tc>
          <w:tcPr>
            <w:tcW w:w="1419" w:type="dxa"/>
          </w:tcPr>
          <w:p w:rsidR="00DB1770" w:rsidRDefault="00DB1770" w:rsidP="00C4344B">
            <w:pPr>
              <w:spacing w:before="40" w:after="40" w:line="320" w:lineRule="exact"/>
              <w:rPr>
                <w:sz w:val="28"/>
                <w:szCs w:val="28"/>
              </w:rPr>
            </w:pPr>
          </w:p>
        </w:tc>
      </w:tr>
      <w:tr w:rsidR="00DB1770" w:rsidTr="00243B02">
        <w:trPr>
          <w:trHeight w:val="130"/>
        </w:trPr>
        <w:tc>
          <w:tcPr>
            <w:tcW w:w="708" w:type="dxa"/>
            <w:vAlign w:val="center"/>
          </w:tcPr>
          <w:p w:rsidR="00DB1770" w:rsidRPr="000840DF" w:rsidRDefault="00DB1770" w:rsidP="000840DF">
            <w:pPr>
              <w:pStyle w:val="ListParagraph"/>
              <w:numPr>
                <w:ilvl w:val="0"/>
                <w:numId w:val="3"/>
              </w:numPr>
              <w:spacing w:before="40" w:after="40" w:line="320" w:lineRule="exact"/>
              <w:rPr>
                <w:sz w:val="28"/>
                <w:szCs w:val="28"/>
              </w:rPr>
            </w:pPr>
          </w:p>
        </w:tc>
        <w:tc>
          <w:tcPr>
            <w:tcW w:w="9351" w:type="dxa"/>
            <w:gridSpan w:val="2"/>
          </w:tcPr>
          <w:p w:rsidR="00DB1770" w:rsidRPr="00563FF7" w:rsidRDefault="00991CCF" w:rsidP="00563FF7">
            <w:pPr>
              <w:jc w:val="both"/>
              <w:outlineLvl w:val="2"/>
              <w:rPr>
                <w:sz w:val="28"/>
                <w:szCs w:val="28"/>
                <w:lang w:val="en-US"/>
              </w:rPr>
            </w:pPr>
            <w:hyperlink r:id="rId47" w:history="1">
              <w:r w:rsidR="00B26C7A" w:rsidRPr="00563FF7">
                <w:rPr>
                  <w:sz w:val="28"/>
                  <w:szCs w:val="28"/>
                </w:rPr>
                <w:t>Thông tư 27/2023/TT-BTC của Bộ Tài chính quy định mức thu, chế độ thu, nộp, quản lý và sử dụng phí thẩm định thiết kế kỹ thuật, phí thẩm định dự toán xây dựng</w:t>
              </w:r>
            </w:hyperlink>
          </w:p>
        </w:tc>
        <w:tc>
          <w:tcPr>
            <w:tcW w:w="1984" w:type="dxa"/>
            <w:vAlign w:val="center"/>
          </w:tcPr>
          <w:p w:rsidR="00DB1770" w:rsidRPr="00621C73" w:rsidRDefault="005B4323" w:rsidP="00DE72F1">
            <w:pPr>
              <w:spacing w:before="40" w:after="40" w:line="320" w:lineRule="exact"/>
              <w:jc w:val="center"/>
              <w:rPr>
                <w:sz w:val="28"/>
                <w:szCs w:val="28"/>
                <w:lang w:val="en-US"/>
              </w:rPr>
            </w:pPr>
            <w:r>
              <w:rPr>
                <w:sz w:val="28"/>
                <w:szCs w:val="28"/>
                <w:lang w:val="en-US"/>
              </w:rPr>
              <w:t>12/5/2023</w:t>
            </w:r>
          </w:p>
        </w:tc>
        <w:tc>
          <w:tcPr>
            <w:tcW w:w="1705" w:type="dxa"/>
            <w:vAlign w:val="center"/>
          </w:tcPr>
          <w:p w:rsidR="00DB1770" w:rsidRPr="00513CED" w:rsidRDefault="00814577" w:rsidP="00DE72F1">
            <w:pPr>
              <w:spacing w:before="40" w:after="40" w:line="320" w:lineRule="exact"/>
              <w:jc w:val="center"/>
              <w:rPr>
                <w:sz w:val="28"/>
                <w:szCs w:val="28"/>
              </w:rPr>
            </w:pPr>
            <w:r>
              <w:rPr>
                <w:sz w:val="28"/>
                <w:szCs w:val="28"/>
                <w:lang w:val="en-US"/>
              </w:rPr>
              <w:t>01/7/2023</w:t>
            </w:r>
          </w:p>
        </w:tc>
        <w:tc>
          <w:tcPr>
            <w:tcW w:w="1419" w:type="dxa"/>
          </w:tcPr>
          <w:p w:rsidR="00DB1770" w:rsidRDefault="00DB1770" w:rsidP="00C4344B">
            <w:pPr>
              <w:spacing w:before="40" w:after="40" w:line="320" w:lineRule="exact"/>
              <w:rPr>
                <w:sz w:val="28"/>
                <w:szCs w:val="28"/>
              </w:rPr>
            </w:pPr>
          </w:p>
        </w:tc>
      </w:tr>
      <w:tr w:rsidR="00DB1770" w:rsidTr="00243B02">
        <w:trPr>
          <w:trHeight w:val="130"/>
        </w:trPr>
        <w:tc>
          <w:tcPr>
            <w:tcW w:w="708" w:type="dxa"/>
            <w:vAlign w:val="center"/>
          </w:tcPr>
          <w:p w:rsidR="00DB1770" w:rsidRPr="000840DF" w:rsidRDefault="00DB1770" w:rsidP="000840DF">
            <w:pPr>
              <w:pStyle w:val="ListParagraph"/>
              <w:numPr>
                <w:ilvl w:val="0"/>
                <w:numId w:val="3"/>
              </w:numPr>
              <w:spacing w:before="40" w:after="40" w:line="320" w:lineRule="exact"/>
              <w:rPr>
                <w:sz w:val="28"/>
                <w:szCs w:val="28"/>
              </w:rPr>
            </w:pPr>
          </w:p>
        </w:tc>
        <w:tc>
          <w:tcPr>
            <w:tcW w:w="9351" w:type="dxa"/>
            <w:gridSpan w:val="2"/>
          </w:tcPr>
          <w:p w:rsidR="00DB1770" w:rsidRPr="00563FF7" w:rsidRDefault="00991CCF" w:rsidP="00563FF7">
            <w:pPr>
              <w:jc w:val="both"/>
              <w:outlineLvl w:val="2"/>
              <w:rPr>
                <w:sz w:val="28"/>
                <w:szCs w:val="28"/>
                <w:lang w:val="en-US"/>
              </w:rPr>
            </w:pPr>
            <w:hyperlink r:id="rId48" w:history="1">
              <w:r w:rsidR="008E7755" w:rsidRPr="00563FF7">
                <w:rPr>
                  <w:sz w:val="28"/>
                  <w:szCs w:val="28"/>
                </w:rPr>
                <w:t>Thông tư 05/2023/TT-BKHCN của Bộ Khoa học và Công nghệ quy định chi tiết một số nội dung về thu hút, sử dụng và trọng dụng cá nhân hoạt động khoa học và công nghệ</w:t>
              </w:r>
            </w:hyperlink>
          </w:p>
        </w:tc>
        <w:tc>
          <w:tcPr>
            <w:tcW w:w="1984" w:type="dxa"/>
            <w:vAlign w:val="center"/>
          </w:tcPr>
          <w:p w:rsidR="00DB1770" w:rsidRPr="0031059C" w:rsidRDefault="005B4323" w:rsidP="00DE72F1">
            <w:pPr>
              <w:spacing w:before="40" w:after="40" w:line="320" w:lineRule="exact"/>
              <w:jc w:val="center"/>
              <w:rPr>
                <w:sz w:val="28"/>
                <w:szCs w:val="28"/>
                <w:lang w:val="en-US"/>
              </w:rPr>
            </w:pPr>
            <w:r>
              <w:rPr>
                <w:sz w:val="28"/>
                <w:szCs w:val="28"/>
                <w:lang w:val="en-US"/>
              </w:rPr>
              <w:t>22/5/2023</w:t>
            </w:r>
          </w:p>
        </w:tc>
        <w:tc>
          <w:tcPr>
            <w:tcW w:w="1705" w:type="dxa"/>
            <w:vAlign w:val="center"/>
          </w:tcPr>
          <w:p w:rsidR="00DB1770" w:rsidRPr="00513CED" w:rsidRDefault="00621C73" w:rsidP="00DE72F1">
            <w:pPr>
              <w:spacing w:before="40" w:after="40" w:line="320" w:lineRule="exact"/>
              <w:jc w:val="center"/>
              <w:rPr>
                <w:sz w:val="28"/>
                <w:szCs w:val="28"/>
              </w:rPr>
            </w:pPr>
            <w:r>
              <w:rPr>
                <w:sz w:val="28"/>
                <w:szCs w:val="28"/>
                <w:lang w:val="en-US"/>
              </w:rPr>
              <w:t>07</w:t>
            </w:r>
            <w:r w:rsidR="00814577">
              <w:rPr>
                <w:sz w:val="28"/>
                <w:szCs w:val="28"/>
                <w:lang w:val="en-US"/>
              </w:rPr>
              <w:t>/7/2023</w:t>
            </w:r>
          </w:p>
        </w:tc>
        <w:tc>
          <w:tcPr>
            <w:tcW w:w="1419" w:type="dxa"/>
          </w:tcPr>
          <w:p w:rsidR="00DB1770" w:rsidRDefault="00DB1770" w:rsidP="00C4344B">
            <w:pPr>
              <w:spacing w:before="40" w:after="40" w:line="320" w:lineRule="exact"/>
              <w:rPr>
                <w:sz w:val="28"/>
                <w:szCs w:val="28"/>
              </w:rPr>
            </w:pPr>
          </w:p>
        </w:tc>
      </w:tr>
      <w:tr w:rsidR="00DB1770" w:rsidTr="00243B02">
        <w:trPr>
          <w:trHeight w:val="130"/>
        </w:trPr>
        <w:tc>
          <w:tcPr>
            <w:tcW w:w="708" w:type="dxa"/>
            <w:vAlign w:val="center"/>
          </w:tcPr>
          <w:p w:rsidR="00DB1770" w:rsidRPr="000840DF" w:rsidRDefault="00DB1770" w:rsidP="000840DF">
            <w:pPr>
              <w:pStyle w:val="ListParagraph"/>
              <w:numPr>
                <w:ilvl w:val="0"/>
                <w:numId w:val="3"/>
              </w:numPr>
              <w:spacing w:before="40" w:after="40" w:line="320" w:lineRule="exact"/>
              <w:rPr>
                <w:sz w:val="28"/>
                <w:szCs w:val="28"/>
              </w:rPr>
            </w:pPr>
          </w:p>
        </w:tc>
        <w:tc>
          <w:tcPr>
            <w:tcW w:w="9351" w:type="dxa"/>
            <w:gridSpan w:val="2"/>
          </w:tcPr>
          <w:p w:rsidR="00DB1770" w:rsidRPr="00563FF7" w:rsidRDefault="00991CCF" w:rsidP="00563FF7">
            <w:pPr>
              <w:jc w:val="both"/>
              <w:outlineLvl w:val="2"/>
              <w:rPr>
                <w:sz w:val="28"/>
                <w:szCs w:val="28"/>
                <w:lang w:val="en-US"/>
              </w:rPr>
            </w:pPr>
            <w:hyperlink r:id="rId49" w:history="1">
              <w:r w:rsidR="008E7755" w:rsidRPr="00563FF7">
                <w:rPr>
                  <w:sz w:val="28"/>
                  <w:szCs w:val="28"/>
                </w:rPr>
                <w:t>Thông tư 06/2023/TT-BKHCN của Bộ Khoa học và Công nghệ quy định trình tự, thủ tục xác định nhiệm vụ khoa học và công nghệ cấp quốc gia sử dụng ngân sách Nhà nước</w:t>
              </w:r>
            </w:hyperlink>
          </w:p>
        </w:tc>
        <w:tc>
          <w:tcPr>
            <w:tcW w:w="1984" w:type="dxa"/>
            <w:vAlign w:val="center"/>
          </w:tcPr>
          <w:p w:rsidR="00DB1770" w:rsidRPr="009C49BB" w:rsidRDefault="009C49BB" w:rsidP="00DE72F1">
            <w:pPr>
              <w:spacing w:before="40" w:after="40" w:line="320" w:lineRule="exact"/>
              <w:jc w:val="center"/>
              <w:rPr>
                <w:sz w:val="28"/>
                <w:szCs w:val="28"/>
                <w:lang w:val="en-US"/>
              </w:rPr>
            </w:pPr>
            <w:r>
              <w:rPr>
                <w:sz w:val="28"/>
                <w:szCs w:val="28"/>
                <w:lang w:val="en-US"/>
              </w:rPr>
              <w:t>25/5/2023</w:t>
            </w:r>
          </w:p>
        </w:tc>
        <w:tc>
          <w:tcPr>
            <w:tcW w:w="1705" w:type="dxa"/>
            <w:vAlign w:val="center"/>
          </w:tcPr>
          <w:p w:rsidR="00DB1770" w:rsidRPr="009C49BB" w:rsidRDefault="009C49BB" w:rsidP="00DE72F1">
            <w:pPr>
              <w:spacing w:before="40" w:after="40" w:line="320" w:lineRule="exact"/>
              <w:jc w:val="center"/>
              <w:rPr>
                <w:sz w:val="28"/>
                <w:szCs w:val="28"/>
                <w:lang w:val="en-US"/>
              </w:rPr>
            </w:pPr>
            <w:r>
              <w:rPr>
                <w:sz w:val="28"/>
                <w:szCs w:val="28"/>
                <w:lang w:val="en-US"/>
              </w:rPr>
              <w:t>09/7/2023</w:t>
            </w:r>
          </w:p>
        </w:tc>
        <w:tc>
          <w:tcPr>
            <w:tcW w:w="1419" w:type="dxa"/>
          </w:tcPr>
          <w:p w:rsidR="00DB1770" w:rsidRDefault="00DB1770" w:rsidP="00C4344B">
            <w:pPr>
              <w:spacing w:before="40" w:after="40" w:line="320" w:lineRule="exact"/>
              <w:rPr>
                <w:sz w:val="28"/>
                <w:szCs w:val="28"/>
              </w:rPr>
            </w:pPr>
          </w:p>
        </w:tc>
      </w:tr>
      <w:tr w:rsidR="00DB1770" w:rsidTr="00243B02">
        <w:trPr>
          <w:trHeight w:val="130"/>
        </w:trPr>
        <w:tc>
          <w:tcPr>
            <w:tcW w:w="708" w:type="dxa"/>
            <w:vAlign w:val="center"/>
          </w:tcPr>
          <w:p w:rsidR="00DB1770" w:rsidRPr="000840DF" w:rsidRDefault="00DB1770" w:rsidP="000840DF">
            <w:pPr>
              <w:pStyle w:val="ListParagraph"/>
              <w:numPr>
                <w:ilvl w:val="0"/>
                <w:numId w:val="3"/>
              </w:numPr>
              <w:spacing w:before="40" w:after="40" w:line="320" w:lineRule="exact"/>
              <w:rPr>
                <w:sz w:val="28"/>
                <w:szCs w:val="28"/>
              </w:rPr>
            </w:pPr>
          </w:p>
        </w:tc>
        <w:tc>
          <w:tcPr>
            <w:tcW w:w="9351" w:type="dxa"/>
            <w:gridSpan w:val="2"/>
          </w:tcPr>
          <w:p w:rsidR="00DB1770" w:rsidRPr="00AB1CD2" w:rsidRDefault="00991CCF" w:rsidP="00563FF7">
            <w:pPr>
              <w:jc w:val="both"/>
              <w:outlineLvl w:val="2"/>
              <w:rPr>
                <w:spacing w:val="-2"/>
                <w:sz w:val="28"/>
                <w:szCs w:val="28"/>
                <w:lang w:val="en-US"/>
              </w:rPr>
            </w:pPr>
            <w:hyperlink r:id="rId50" w:history="1">
              <w:r w:rsidR="008E7755" w:rsidRPr="00AB1CD2">
                <w:rPr>
                  <w:spacing w:val="-2"/>
                  <w:sz w:val="28"/>
                  <w:szCs w:val="28"/>
                </w:rPr>
                <w:t>Thông tư 07/2023/TT-BKHCN của Bộ Khoa học và Công nghệ quy định việc thuê đảm nhiệm chức danh lãnh đạo tổ chức khoa học và công nghệ công lập đối với người Việt Nam ở nước ngoài và chuyên gia nước ngoài tham gia hoạt động khoa học và công nghệ tại Việt Nam</w:t>
              </w:r>
            </w:hyperlink>
          </w:p>
        </w:tc>
        <w:tc>
          <w:tcPr>
            <w:tcW w:w="1984" w:type="dxa"/>
            <w:vAlign w:val="center"/>
          </w:tcPr>
          <w:p w:rsidR="00DB1770" w:rsidRPr="00513CED" w:rsidRDefault="009C49BB" w:rsidP="00DE72F1">
            <w:pPr>
              <w:spacing w:before="40" w:after="40" w:line="320" w:lineRule="exact"/>
              <w:jc w:val="center"/>
              <w:rPr>
                <w:sz w:val="28"/>
                <w:szCs w:val="28"/>
              </w:rPr>
            </w:pPr>
            <w:r>
              <w:rPr>
                <w:sz w:val="28"/>
                <w:szCs w:val="28"/>
                <w:lang w:val="en-US"/>
              </w:rPr>
              <w:t>25/5/2023</w:t>
            </w:r>
          </w:p>
        </w:tc>
        <w:tc>
          <w:tcPr>
            <w:tcW w:w="1705" w:type="dxa"/>
            <w:vAlign w:val="center"/>
          </w:tcPr>
          <w:p w:rsidR="00DB1770" w:rsidRPr="009C49BB" w:rsidRDefault="009C49BB" w:rsidP="00DE72F1">
            <w:pPr>
              <w:spacing w:before="40" w:after="40" w:line="320" w:lineRule="exact"/>
              <w:jc w:val="center"/>
              <w:rPr>
                <w:sz w:val="28"/>
                <w:szCs w:val="28"/>
                <w:lang w:val="en-US"/>
              </w:rPr>
            </w:pPr>
            <w:r>
              <w:rPr>
                <w:sz w:val="28"/>
                <w:szCs w:val="28"/>
                <w:lang w:val="en-US"/>
              </w:rPr>
              <w:t>10/7/2023</w:t>
            </w:r>
          </w:p>
        </w:tc>
        <w:tc>
          <w:tcPr>
            <w:tcW w:w="1419" w:type="dxa"/>
          </w:tcPr>
          <w:p w:rsidR="00DB1770" w:rsidRDefault="00DB1770" w:rsidP="00C4344B">
            <w:pPr>
              <w:spacing w:before="40" w:after="40" w:line="320" w:lineRule="exact"/>
              <w:rPr>
                <w:sz w:val="28"/>
                <w:szCs w:val="28"/>
              </w:rPr>
            </w:pPr>
          </w:p>
        </w:tc>
      </w:tr>
      <w:tr w:rsidR="00DB1770" w:rsidTr="00243B02">
        <w:trPr>
          <w:trHeight w:val="130"/>
        </w:trPr>
        <w:tc>
          <w:tcPr>
            <w:tcW w:w="708" w:type="dxa"/>
            <w:vAlign w:val="center"/>
          </w:tcPr>
          <w:p w:rsidR="00DB1770" w:rsidRPr="000840DF" w:rsidRDefault="00DB1770" w:rsidP="000840DF">
            <w:pPr>
              <w:pStyle w:val="ListParagraph"/>
              <w:numPr>
                <w:ilvl w:val="0"/>
                <w:numId w:val="3"/>
              </w:numPr>
              <w:spacing w:before="40" w:after="40" w:line="320" w:lineRule="exact"/>
              <w:rPr>
                <w:sz w:val="28"/>
                <w:szCs w:val="28"/>
              </w:rPr>
            </w:pPr>
          </w:p>
        </w:tc>
        <w:tc>
          <w:tcPr>
            <w:tcW w:w="9351" w:type="dxa"/>
            <w:gridSpan w:val="2"/>
          </w:tcPr>
          <w:p w:rsidR="00DB1770" w:rsidRPr="00563FF7" w:rsidRDefault="00991CCF" w:rsidP="00563FF7">
            <w:pPr>
              <w:jc w:val="both"/>
              <w:outlineLvl w:val="2"/>
              <w:rPr>
                <w:sz w:val="28"/>
                <w:szCs w:val="28"/>
                <w:lang w:val="en-US"/>
              </w:rPr>
            </w:pPr>
            <w:hyperlink r:id="rId51" w:history="1">
              <w:r w:rsidR="008E7755" w:rsidRPr="00563FF7">
                <w:rPr>
                  <w:sz w:val="28"/>
                  <w:szCs w:val="28"/>
                </w:rPr>
                <w:t>Thông tư 29/2023/TT-BTC của Bộ Tài chính bãi bỏ Thông tư liên tịch 225/2012/TTLT-BTC-BKHĐT-BTTTT ngày 26/12/2012 của Bộ Tài chính, Bộ Kế hoạch và Đầu tư, Bộ Thông tin và Truyền thông hướng dẫn quản lý, sử dụng kinh phí ngân sách Nhà nước thực hiện Chương trình mục tiêu quốc gia đưa thông tin về cơ sở miền núi, vùng sâu, vùng xa, biên giới, hải đảo giai đoạn 2012-2015</w:t>
              </w:r>
            </w:hyperlink>
          </w:p>
        </w:tc>
        <w:tc>
          <w:tcPr>
            <w:tcW w:w="1984" w:type="dxa"/>
            <w:vAlign w:val="center"/>
          </w:tcPr>
          <w:p w:rsidR="00DB1770" w:rsidRPr="005B4323" w:rsidRDefault="009C49BB" w:rsidP="00DE72F1">
            <w:pPr>
              <w:spacing w:before="40" w:after="40" w:line="320" w:lineRule="exact"/>
              <w:jc w:val="center"/>
              <w:rPr>
                <w:sz w:val="28"/>
                <w:szCs w:val="28"/>
                <w:lang w:val="en-US"/>
              </w:rPr>
            </w:pPr>
            <w:r>
              <w:rPr>
                <w:sz w:val="28"/>
                <w:szCs w:val="28"/>
                <w:lang w:val="en-US"/>
              </w:rPr>
              <w:t>17/5/2023</w:t>
            </w:r>
          </w:p>
        </w:tc>
        <w:tc>
          <w:tcPr>
            <w:tcW w:w="1705" w:type="dxa"/>
            <w:vAlign w:val="center"/>
          </w:tcPr>
          <w:p w:rsidR="00DB1770" w:rsidRPr="009C49BB" w:rsidRDefault="009C49BB" w:rsidP="00DE72F1">
            <w:pPr>
              <w:spacing w:before="40" w:after="40" w:line="320" w:lineRule="exact"/>
              <w:jc w:val="center"/>
              <w:rPr>
                <w:sz w:val="28"/>
                <w:szCs w:val="28"/>
                <w:lang w:val="en-US"/>
              </w:rPr>
            </w:pPr>
            <w:r>
              <w:rPr>
                <w:sz w:val="28"/>
                <w:szCs w:val="28"/>
                <w:lang w:val="en-US"/>
              </w:rPr>
              <w:t>10/7/2023</w:t>
            </w:r>
          </w:p>
        </w:tc>
        <w:tc>
          <w:tcPr>
            <w:tcW w:w="1419" w:type="dxa"/>
          </w:tcPr>
          <w:p w:rsidR="00DB1770" w:rsidRDefault="00DB1770" w:rsidP="00C4344B">
            <w:pPr>
              <w:spacing w:before="40" w:after="40" w:line="320" w:lineRule="exact"/>
              <w:rPr>
                <w:sz w:val="28"/>
                <w:szCs w:val="28"/>
              </w:rPr>
            </w:pPr>
          </w:p>
        </w:tc>
      </w:tr>
      <w:tr w:rsidR="00DB1770" w:rsidTr="00243B02">
        <w:trPr>
          <w:trHeight w:val="130"/>
        </w:trPr>
        <w:tc>
          <w:tcPr>
            <w:tcW w:w="708" w:type="dxa"/>
            <w:vAlign w:val="center"/>
          </w:tcPr>
          <w:p w:rsidR="00DB1770" w:rsidRPr="000840DF" w:rsidRDefault="00DB1770" w:rsidP="000840DF">
            <w:pPr>
              <w:pStyle w:val="ListParagraph"/>
              <w:numPr>
                <w:ilvl w:val="0"/>
                <w:numId w:val="3"/>
              </w:numPr>
              <w:spacing w:before="40" w:after="40" w:line="320" w:lineRule="exact"/>
              <w:rPr>
                <w:sz w:val="28"/>
                <w:szCs w:val="28"/>
                <w:lang w:val="en-US"/>
              </w:rPr>
            </w:pPr>
          </w:p>
        </w:tc>
        <w:tc>
          <w:tcPr>
            <w:tcW w:w="9351" w:type="dxa"/>
            <w:gridSpan w:val="2"/>
          </w:tcPr>
          <w:p w:rsidR="00DB1770" w:rsidRPr="00563FF7" w:rsidRDefault="00991CCF" w:rsidP="00563FF7">
            <w:pPr>
              <w:jc w:val="both"/>
              <w:outlineLvl w:val="2"/>
              <w:rPr>
                <w:sz w:val="28"/>
                <w:szCs w:val="28"/>
                <w:lang w:val="en-US"/>
              </w:rPr>
            </w:pPr>
            <w:hyperlink r:id="rId52" w:history="1">
              <w:r w:rsidR="008E7755" w:rsidRPr="00563FF7">
                <w:rPr>
                  <w:sz w:val="28"/>
                  <w:szCs w:val="28"/>
                </w:rPr>
                <w:t>Thông tư 06/2023/TT-BVHTTDL của Bộ Văn hóa, Thể thao và Du lịch hướng dẫn về vị trí việc làm công chức nghiệp vụ chuyên ngành văn hóa, gia đình, thể dục, thể thao và du lịch trong cơ quan, tổ chức hành chính thuộc ngành, lĩnh vực văn hóa, thể thao và du lịch</w:t>
              </w:r>
            </w:hyperlink>
          </w:p>
        </w:tc>
        <w:tc>
          <w:tcPr>
            <w:tcW w:w="1984" w:type="dxa"/>
            <w:vAlign w:val="center"/>
          </w:tcPr>
          <w:p w:rsidR="00DB1770" w:rsidRPr="001A701A" w:rsidRDefault="001A701A" w:rsidP="00DE72F1">
            <w:pPr>
              <w:spacing w:before="40" w:after="40" w:line="320" w:lineRule="exact"/>
              <w:jc w:val="center"/>
              <w:rPr>
                <w:sz w:val="28"/>
                <w:szCs w:val="28"/>
                <w:lang w:val="en-US"/>
              </w:rPr>
            </w:pPr>
            <w:r>
              <w:rPr>
                <w:sz w:val="28"/>
                <w:szCs w:val="28"/>
                <w:lang w:val="en-US"/>
              </w:rPr>
              <w:t>15/5/2023</w:t>
            </w:r>
          </w:p>
        </w:tc>
        <w:tc>
          <w:tcPr>
            <w:tcW w:w="1705" w:type="dxa"/>
            <w:vAlign w:val="center"/>
          </w:tcPr>
          <w:p w:rsidR="00DB1770" w:rsidRPr="001A701A" w:rsidRDefault="001A701A" w:rsidP="00DE72F1">
            <w:pPr>
              <w:spacing w:before="40" w:after="40" w:line="320" w:lineRule="exact"/>
              <w:jc w:val="center"/>
              <w:rPr>
                <w:sz w:val="28"/>
                <w:szCs w:val="28"/>
                <w:lang w:val="en-US"/>
              </w:rPr>
            </w:pPr>
            <w:r>
              <w:rPr>
                <w:sz w:val="28"/>
                <w:szCs w:val="28"/>
                <w:lang w:val="en-US"/>
              </w:rPr>
              <w:t>10/7/2023</w:t>
            </w:r>
          </w:p>
        </w:tc>
        <w:tc>
          <w:tcPr>
            <w:tcW w:w="1419" w:type="dxa"/>
          </w:tcPr>
          <w:p w:rsidR="00DB1770" w:rsidRDefault="00DB1770" w:rsidP="00C4344B">
            <w:pPr>
              <w:spacing w:before="40" w:after="40" w:line="320" w:lineRule="exact"/>
              <w:rPr>
                <w:sz w:val="28"/>
                <w:szCs w:val="28"/>
              </w:rPr>
            </w:pPr>
          </w:p>
        </w:tc>
      </w:tr>
      <w:tr w:rsidR="00DB1770" w:rsidTr="00243B02">
        <w:trPr>
          <w:trHeight w:val="130"/>
        </w:trPr>
        <w:tc>
          <w:tcPr>
            <w:tcW w:w="708" w:type="dxa"/>
            <w:vAlign w:val="center"/>
          </w:tcPr>
          <w:p w:rsidR="00DB1770" w:rsidRPr="000840DF" w:rsidRDefault="00DB1770" w:rsidP="000840DF">
            <w:pPr>
              <w:pStyle w:val="ListParagraph"/>
              <w:numPr>
                <w:ilvl w:val="0"/>
                <w:numId w:val="3"/>
              </w:numPr>
              <w:spacing w:before="40" w:after="40" w:line="320" w:lineRule="exact"/>
              <w:rPr>
                <w:sz w:val="28"/>
                <w:szCs w:val="28"/>
              </w:rPr>
            </w:pPr>
          </w:p>
        </w:tc>
        <w:tc>
          <w:tcPr>
            <w:tcW w:w="9351" w:type="dxa"/>
            <w:gridSpan w:val="2"/>
          </w:tcPr>
          <w:p w:rsidR="00DB1770" w:rsidRPr="00563FF7" w:rsidRDefault="00991CCF" w:rsidP="00563FF7">
            <w:pPr>
              <w:jc w:val="both"/>
              <w:outlineLvl w:val="2"/>
              <w:rPr>
                <w:sz w:val="28"/>
                <w:szCs w:val="28"/>
                <w:lang w:val="en-US"/>
              </w:rPr>
            </w:pPr>
            <w:hyperlink r:id="rId53" w:history="1">
              <w:r w:rsidR="008E7755" w:rsidRPr="00563FF7">
                <w:rPr>
                  <w:sz w:val="28"/>
                  <w:szCs w:val="28"/>
                </w:rPr>
                <w:t>Thông tư 31/2023/TT-BTC của Bộ Tài chính sửa đổi, bổ sung một số điều của Thông tư 02/2017/TT-BTC ngày 06/01/2017 của Bộ trưởng Bộ Tài chính hướng dẫn quản lý kinh phí sự nghiệp bảo vệ môi trường</w:t>
              </w:r>
            </w:hyperlink>
          </w:p>
        </w:tc>
        <w:tc>
          <w:tcPr>
            <w:tcW w:w="1984" w:type="dxa"/>
            <w:vAlign w:val="center"/>
          </w:tcPr>
          <w:p w:rsidR="00DB1770" w:rsidRPr="001A701A" w:rsidRDefault="001A701A" w:rsidP="00DE72F1">
            <w:pPr>
              <w:spacing w:before="40" w:after="40" w:line="320" w:lineRule="exact"/>
              <w:jc w:val="center"/>
              <w:rPr>
                <w:sz w:val="28"/>
                <w:szCs w:val="28"/>
                <w:lang w:val="en-US"/>
              </w:rPr>
            </w:pPr>
            <w:r>
              <w:rPr>
                <w:sz w:val="28"/>
                <w:szCs w:val="28"/>
                <w:lang w:val="en-US"/>
              </w:rPr>
              <w:t>25/5/2023</w:t>
            </w:r>
          </w:p>
        </w:tc>
        <w:tc>
          <w:tcPr>
            <w:tcW w:w="1705" w:type="dxa"/>
            <w:vAlign w:val="center"/>
          </w:tcPr>
          <w:p w:rsidR="00DB1770" w:rsidRPr="001A701A" w:rsidRDefault="001A701A" w:rsidP="00DE72F1">
            <w:pPr>
              <w:spacing w:before="40" w:after="40" w:line="320" w:lineRule="exact"/>
              <w:jc w:val="center"/>
              <w:rPr>
                <w:sz w:val="28"/>
                <w:szCs w:val="28"/>
                <w:lang w:val="en-US"/>
              </w:rPr>
            </w:pPr>
            <w:r>
              <w:rPr>
                <w:sz w:val="28"/>
                <w:szCs w:val="28"/>
                <w:lang w:val="en-US"/>
              </w:rPr>
              <w:t>11/7/2023</w:t>
            </w:r>
          </w:p>
        </w:tc>
        <w:tc>
          <w:tcPr>
            <w:tcW w:w="1419" w:type="dxa"/>
          </w:tcPr>
          <w:p w:rsidR="00DB1770" w:rsidRDefault="00DB1770" w:rsidP="00C4344B">
            <w:pPr>
              <w:spacing w:before="40" w:after="40" w:line="320" w:lineRule="exact"/>
              <w:rPr>
                <w:sz w:val="28"/>
                <w:szCs w:val="28"/>
              </w:rPr>
            </w:pPr>
          </w:p>
        </w:tc>
      </w:tr>
      <w:tr w:rsidR="00DB1770" w:rsidTr="00243B02">
        <w:trPr>
          <w:trHeight w:val="130"/>
        </w:trPr>
        <w:tc>
          <w:tcPr>
            <w:tcW w:w="708" w:type="dxa"/>
            <w:vAlign w:val="center"/>
          </w:tcPr>
          <w:p w:rsidR="00DB1770" w:rsidRPr="000840DF" w:rsidRDefault="00DB1770" w:rsidP="000840DF">
            <w:pPr>
              <w:pStyle w:val="ListParagraph"/>
              <w:numPr>
                <w:ilvl w:val="0"/>
                <w:numId w:val="3"/>
              </w:numPr>
              <w:spacing w:before="40" w:after="40" w:line="320" w:lineRule="exact"/>
              <w:rPr>
                <w:sz w:val="28"/>
                <w:szCs w:val="28"/>
              </w:rPr>
            </w:pPr>
          </w:p>
        </w:tc>
        <w:tc>
          <w:tcPr>
            <w:tcW w:w="9351" w:type="dxa"/>
            <w:gridSpan w:val="2"/>
          </w:tcPr>
          <w:p w:rsidR="00DB1770" w:rsidRPr="00563FF7" w:rsidRDefault="00991CCF" w:rsidP="00563FF7">
            <w:pPr>
              <w:jc w:val="both"/>
              <w:outlineLvl w:val="2"/>
              <w:rPr>
                <w:sz w:val="28"/>
                <w:szCs w:val="28"/>
                <w:lang w:val="en-US"/>
              </w:rPr>
            </w:pPr>
            <w:hyperlink r:id="rId54" w:history="1">
              <w:r w:rsidR="008E7755" w:rsidRPr="00563FF7">
                <w:rPr>
                  <w:sz w:val="28"/>
                  <w:szCs w:val="28"/>
                </w:rPr>
                <w:t>Thông tư 32/2023/TT-BTC của Bộ Tài chính hướng dẫn việc sử dụng kinh phí chi thường xuyên của ngân sách Nhà nước, bao gồm cả nguồn vốn tài trợ của các tổ chức, cá nhân để lập, thẩm định, quyết định hoặc phê duyệt công bố, điều chỉnh quy hoạch</w:t>
              </w:r>
            </w:hyperlink>
          </w:p>
        </w:tc>
        <w:tc>
          <w:tcPr>
            <w:tcW w:w="1984" w:type="dxa"/>
            <w:vAlign w:val="center"/>
          </w:tcPr>
          <w:p w:rsidR="00DB1770" w:rsidRPr="001A701A" w:rsidRDefault="001A701A" w:rsidP="00DE72F1">
            <w:pPr>
              <w:spacing w:before="40" w:after="40" w:line="320" w:lineRule="exact"/>
              <w:jc w:val="center"/>
              <w:rPr>
                <w:sz w:val="28"/>
                <w:szCs w:val="28"/>
                <w:lang w:val="en-US"/>
              </w:rPr>
            </w:pPr>
            <w:r>
              <w:rPr>
                <w:sz w:val="28"/>
                <w:szCs w:val="28"/>
                <w:lang w:val="en-US"/>
              </w:rPr>
              <w:t>29/5/2023</w:t>
            </w:r>
          </w:p>
        </w:tc>
        <w:tc>
          <w:tcPr>
            <w:tcW w:w="1705" w:type="dxa"/>
            <w:vAlign w:val="center"/>
          </w:tcPr>
          <w:p w:rsidR="00DB1770" w:rsidRPr="001A701A" w:rsidRDefault="007B61CB" w:rsidP="00DE72F1">
            <w:pPr>
              <w:spacing w:before="40" w:after="40" w:line="320" w:lineRule="exact"/>
              <w:jc w:val="center"/>
              <w:rPr>
                <w:sz w:val="28"/>
                <w:szCs w:val="28"/>
                <w:lang w:val="en-US"/>
              </w:rPr>
            </w:pPr>
            <w:r>
              <w:rPr>
                <w:sz w:val="28"/>
                <w:szCs w:val="28"/>
                <w:lang w:val="en-US"/>
              </w:rPr>
              <w:t>14/7/2023</w:t>
            </w:r>
          </w:p>
        </w:tc>
        <w:tc>
          <w:tcPr>
            <w:tcW w:w="1419" w:type="dxa"/>
          </w:tcPr>
          <w:p w:rsidR="00DB1770" w:rsidRDefault="00DB1770" w:rsidP="00C4344B">
            <w:pPr>
              <w:spacing w:before="40" w:after="40" w:line="320" w:lineRule="exact"/>
              <w:rPr>
                <w:sz w:val="28"/>
                <w:szCs w:val="28"/>
              </w:rPr>
            </w:pPr>
          </w:p>
        </w:tc>
      </w:tr>
      <w:tr w:rsidR="00DB1770" w:rsidTr="00243B02">
        <w:trPr>
          <w:trHeight w:val="130"/>
        </w:trPr>
        <w:tc>
          <w:tcPr>
            <w:tcW w:w="708" w:type="dxa"/>
            <w:vAlign w:val="center"/>
          </w:tcPr>
          <w:p w:rsidR="00DB1770" w:rsidRPr="000840DF" w:rsidRDefault="00DB1770" w:rsidP="000840DF">
            <w:pPr>
              <w:pStyle w:val="ListParagraph"/>
              <w:numPr>
                <w:ilvl w:val="0"/>
                <w:numId w:val="3"/>
              </w:numPr>
              <w:spacing w:before="40" w:after="40" w:line="320" w:lineRule="exact"/>
              <w:rPr>
                <w:sz w:val="28"/>
                <w:szCs w:val="28"/>
              </w:rPr>
            </w:pPr>
          </w:p>
        </w:tc>
        <w:tc>
          <w:tcPr>
            <w:tcW w:w="9351" w:type="dxa"/>
            <w:gridSpan w:val="2"/>
          </w:tcPr>
          <w:p w:rsidR="00DB1770" w:rsidRPr="00563FF7" w:rsidRDefault="00991CCF" w:rsidP="00563FF7">
            <w:pPr>
              <w:jc w:val="both"/>
              <w:outlineLvl w:val="2"/>
              <w:rPr>
                <w:sz w:val="28"/>
                <w:szCs w:val="28"/>
                <w:lang w:val="en-US"/>
              </w:rPr>
            </w:pPr>
            <w:hyperlink r:id="rId55" w:history="1">
              <w:r w:rsidR="008E7755" w:rsidRPr="00563FF7">
                <w:rPr>
                  <w:sz w:val="28"/>
                  <w:szCs w:val="28"/>
                </w:rPr>
                <w:t>Thông tư 34/2023/TT-BTC của Bộ Tài chính quy định mức thu, chế độ thu, nộp, quản lý và sử dụng phí thẩm định đủ điều kiện hoạt động dịch vụ quan trắc môi trường</w:t>
              </w:r>
            </w:hyperlink>
          </w:p>
        </w:tc>
        <w:tc>
          <w:tcPr>
            <w:tcW w:w="1984" w:type="dxa"/>
            <w:vAlign w:val="center"/>
          </w:tcPr>
          <w:p w:rsidR="00DB1770" w:rsidRPr="007B61CB" w:rsidRDefault="007B61CB" w:rsidP="00DE72F1">
            <w:pPr>
              <w:spacing w:before="40" w:after="40" w:line="320" w:lineRule="exact"/>
              <w:jc w:val="center"/>
              <w:rPr>
                <w:sz w:val="28"/>
                <w:szCs w:val="28"/>
                <w:lang w:val="en-US"/>
              </w:rPr>
            </w:pPr>
            <w:r>
              <w:rPr>
                <w:sz w:val="28"/>
                <w:szCs w:val="28"/>
                <w:lang w:val="en-US"/>
              </w:rPr>
              <w:t>31/5/2023</w:t>
            </w:r>
          </w:p>
        </w:tc>
        <w:tc>
          <w:tcPr>
            <w:tcW w:w="1705" w:type="dxa"/>
            <w:vAlign w:val="center"/>
          </w:tcPr>
          <w:p w:rsidR="00DB1770" w:rsidRPr="007B61CB" w:rsidRDefault="007B61CB" w:rsidP="00DE72F1">
            <w:pPr>
              <w:spacing w:before="40" w:after="40" w:line="320" w:lineRule="exact"/>
              <w:jc w:val="center"/>
              <w:rPr>
                <w:sz w:val="28"/>
                <w:szCs w:val="28"/>
                <w:lang w:val="en-US"/>
              </w:rPr>
            </w:pPr>
            <w:r>
              <w:rPr>
                <w:sz w:val="28"/>
                <w:szCs w:val="28"/>
                <w:lang w:val="en-US"/>
              </w:rPr>
              <w:t>15/7/2023</w:t>
            </w:r>
          </w:p>
        </w:tc>
        <w:tc>
          <w:tcPr>
            <w:tcW w:w="1419" w:type="dxa"/>
          </w:tcPr>
          <w:p w:rsidR="00DB1770" w:rsidRDefault="00DB1770" w:rsidP="00C4344B">
            <w:pPr>
              <w:spacing w:before="40" w:after="40" w:line="320" w:lineRule="exact"/>
              <w:rPr>
                <w:sz w:val="28"/>
                <w:szCs w:val="28"/>
              </w:rPr>
            </w:pPr>
          </w:p>
        </w:tc>
      </w:tr>
      <w:tr w:rsidR="00DB1770" w:rsidTr="00243B02">
        <w:trPr>
          <w:trHeight w:val="130"/>
        </w:trPr>
        <w:tc>
          <w:tcPr>
            <w:tcW w:w="708" w:type="dxa"/>
            <w:vAlign w:val="center"/>
          </w:tcPr>
          <w:p w:rsidR="00DB1770" w:rsidRPr="000840DF" w:rsidRDefault="00DB1770" w:rsidP="000840DF">
            <w:pPr>
              <w:pStyle w:val="ListParagraph"/>
              <w:numPr>
                <w:ilvl w:val="0"/>
                <w:numId w:val="3"/>
              </w:numPr>
              <w:spacing w:before="40" w:after="40" w:line="320" w:lineRule="exact"/>
              <w:rPr>
                <w:sz w:val="28"/>
                <w:szCs w:val="28"/>
              </w:rPr>
            </w:pPr>
          </w:p>
        </w:tc>
        <w:tc>
          <w:tcPr>
            <w:tcW w:w="9351" w:type="dxa"/>
            <w:gridSpan w:val="2"/>
          </w:tcPr>
          <w:p w:rsidR="00DB1770" w:rsidRPr="00563FF7" w:rsidRDefault="00991CCF" w:rsidP="00563FF7">
            <w:pPr>
              <w:jc w:val="both"/>
              <w:outlineLvl w:val="2"/>
              <w:rPr>
                <w:sz w:val="28"/>
                <w:szCs w:val="28"/>
                <w:lang w:val="en-US"/>
              </w:rPr>
            </w:pPr>
            <w:hyperlink r:id="rId56" w:history="1">
              <w:r w:rsidR="008E7755" w:rsidRPr="00563FF7">
                <w:rPr>
                  <w:sz w:val="28"/>
                  <w:szCs w:val="28"/>
                </w:rPr>
                <w:t>Thông tư 35/2023/TT-BTC của Bộ Tài chính quy định mức thu, chế độ thu, nộp, quản lý và sử dụng phí thẩm định các đồ án quy hoạch</w:t>
              </w:r>
            </w:hyperlink>
          </w:p>
        </w:tc>
        <w:tc>
          <w:tcPr>
            <w:tcW w:w="1984" w:type="dxa"/>
            <w:vAlign w:val="center"/>
          </w:tcPr>
          <w:p w:rsidR="00DB1770" w:rsidRPr="007B61CB" w:rsidRDefault="007B61CB" w:rsidP="00DE72F1">
            <w:pPr>
              <w:spacing w:before="40" w:after="40" w:line="320" w:lineRule="exact"/>
              <w:jc w:val="center"/>
              <w:rPr>
                <w:sz w:val="28"/>
                <w:szCs w:val="28"/>
                <w:lang w:val="en-US"/>
              </w:rPr>
            </w:pPr>
            <w:r>
              <w:rPr>
                <w:sz w:val="28"/>
                <w:szCs w:val="28"/>
                <w:lang w:val="en-US"/>
              </w:rPr>
              <w:t>31/5/2023</w:t>
            </w:r>
          </w:p>
        </w:tc>
        <w:tc>
          <w:tcPr>
            <w:tcW w:w="1705" w:type="dxa"/>
            <w:vAlign w:val="center"/>
          </w:tcPr>
          <w:p w:rsidR="00DB1770" w:rsidRPr="007B61CB" w:rsidRDefault="007B61CB" w:rsidP="00DE72F1">
            <w:pPr>
              <w:spacing w:before="40" w:after="40" w:line="320" w:lineRule="exact"/>
              <w:jc w:val="center"/>
              <w:rPr>
                <w:sz w:val="28"/>
                <w:szCs w:val="28"/>
                <w:lang w:val="en-US"/>
              </w:rPr>
            </w:pPr>
            <w:r>
              <w:rPr>
                <w:sz w:val="28"/>
                <w:szCs w:val="28"/>
                <w:lang w:val="en-US"/>
              </w:rPr>
              <w:t>15/7/2023</w:t>
            </w:r>
          </w:p>
        </w:tc>
        <w:tc>
          <w:tcPr>
            <w:tcW w:w="1419" w:type="dxa"/>
          </w:tcPr>
          <w:p w:rsidR="00DB1770" w:rsidRDefault="00DB1770" w:rsidP="00C4344B">
            <w:pPr>
              <w:spacing w:before="40" w:after="40" w:line="320" w:lineRule="exact"/>
              <w:rPr>
                <w:sz w:val="28"/>
                <w:szCs w:val="28"/>
              </w:rPr>
            </w:pPr>
          </w:p>
        </w:tc>
      </w:tr>
      <w:tr w:rsidR="00B8216D" w:rsidTr="00243B02">
        <w:trPr>
          <w:trHeight w:val="130"/>
        </w:trPr>
        <w:tc>
          <w:tcPr>
            <w:tcW w:w="708" w:type="dxa"/>
            <w:vAlign w:val="center"/>
          </w:tcPr>
          <w:p w:rsidR="00B8216D" w:rsidRPr="000840DF" w:rsidRDefault="00B8216D" w:rsidP="000840DF">
            <w:pPr>
              <w:pStyle w:val="ListParagraph"/>
              <w:numPr>
                <w:ilvl w:val="0"/>
                <w:numId w:val="3"/>
              </w:numPr>
              <w:spacing w:before="40" w:after="40" w:line="320" w:lineRule="exact"/>
              <w:rPr>
                <w:sz w:val="28"/>
                <w:szCs w:val="28"/>
              </w:rPr>
            </w:pPr>
          </w:p>
        </w:tc>
        <w:tc>
          <w:tcPr>
            <w:tcW w:w="9351" w:type="dxa"/>
            <w:gridSpan w:val="2"/>
          </w:tcPr>
          <w:p w:rsidR="00B8216D" w:rsidRPr="00E725B2" w:rsidRDefault="00E725B2" w:rsidP="00E725B2">
            <w:pPr>
              <w:outlineLvl w:val="2"/>
              <w:rPr>
                <w:sz w:val="28"/>
                <w:szCs w:val="28"/>
                <w:lang w:val="en-US"/>
              </w:rPr>
            </w:pPr>
            <w:hyperlink r:id="rId57" w:history="1">
              <w:r w:rsidRPr="00992D55">
                <w:rPr>
                  <w:color w:val="222222"/>
                  <w:sz w:val="28"/>
                  <w:szCs w:val="28"/>
                </w:rPr>
                <w:t>Thông tư 08/2023/TT-BVHTTDL của Bộ Văn hóa, Thể thao và Du lịch quy định các mẫu trong hoạt động đăng ký quyền tác giả, quyền liên quan</w:t>
              </w:r>
            </w:hyperlink>
          </w:p>
        </w:tc>
        <w:tc>
          <w:tcPr>
            <w:tcW w:w="1984" w:type="dxa"/>
            <w:vAlign w:val="center"/>
          </w:tcPr>
          <w:p w:rsidR="00B8216D" w:rsidRPr="00B8216D" w:rsidRDefault="00B8216D" w:rsidP="00DE72F1">
            <w:pPr>
              <w:spacing w:before="40" w:after="40" w:line="320" w:lineRule="exact"/>
              <w:jc w:val="center"/>
              <w:rPr>
                <w:sz w:val="28"/>
                <w:szCs w:val="28"/>
                <w:lang w:val="en-US"/>
              </w:rPr>
            </w:pPr>
            <w:r>
              <w:rPr>
                <w:sz w:val="28"/>
                <w:szCs w:val="28"/>
                <w:lang w:val="en-US"/>
              </w:rPr>
              <w:t>02/6/2023</w:t>
            </w:r>
          </w:p>
        </w:tc>
        <w:tc>
          <w:tcPr>
            <w:tcW w:w="1705" w:type="dxa"/>
            <w:vAlign w:val="center"/>
          </w:tcPr>
          <w:p w:rsidR="00B8216D" w:rsidRDefault="00B8216D" w:rsidP="00DE72F1">
            <w:pPr>
              <w:spacing w:before="40" w:after="40" w:line="320" w:lineRule="exact"/>
              <w:jc w:val="center"/>
              <w:rPr>
                <w:sz w:val="28"/>
                <w:szCs w:val="28"/>
              </w:rPr>
            </w:pPr>
            <w:r>
              <w:rPr>
                <w:sz w:val="28"/>
                <w:szCs w:val="28"/>
                <w:lang w:val="en-US"/>
              </w:rPr>
              <w:t>15/7/2023</w:t>
            </w:r>
          </w:p>
        </w:tc>
        <w:tc>
          <w:tcPr>
            <w:tcW w:w="1419" w:type="dxa"/>
          </w:tcPr>
          <w:p w:rsidR="00B8216D" w:rsidRDefault="00B8216D" w:rsidP="00C4344B">
            <w:pPr>
              <w:spacing w:before="40" w:after="40" w:line="320" w:lineRule="exact"/>
              <w:rPr>
                <w:sz w:val="28"/>
                <w:szCs w:val="28"/>
              </w:rPr>
            </w:pPr>
          </w:p>
        </w:tc>
      </w:tr>
      <w:tr w:rsidR="00E725B2" w:rsidTr="00243B02">
        <w:trPr>
          <w:trHeight w:val="130"/>
        </w:trPr>
        <w:tc>
          <w:tcPr>
            <w:tcW w:w="708" w:type="dxa"/>
            <w:vAlign w:val="center"/>
          </w:tcPr>
          <w:p w:rsidR="00E725B2" w:rsidRPr="000840DF" w:rsidRDefault="00E725B2" w:rsidP="000840DF">
            <w:pPr>
              <w:pStyle w:val="ListParagraph"/>
              <w:numPr>
                <w:ilvl w:val="0"/>
                <w:numId w:val="3"/>
              </w:numPr>
              <w:spacing w:before="40" w:after="40" w:line="320" w:lineRule="exact"/>
              <w:rPr>
                <w:sz w:val="28"/>
                <w:szCs w:val="28"/>
              </w:rPr>
            </w:pPr>
          </w:p>
        </w:tc>
        <w:tc>
          <w:tcPr>
            <w:tcW w:w="9351" w:type="dxa"/>
            <w:gridSpan w:val="2"/>
          </w:tcPr>
          <w:p w:rsidR="00E725B2" w:rsidRPr="00563FF7" w:rsidRDefault="00E725B2" w:rsidP="00563FF7">
            <w:pPr>
              <w:jc w:val="both"/>
              <w:outlineLvl w:val="2"/>
              <w:rPr>
                <w:sz w:val="28"/>
                <w:szCs w:val="28"/>
                <w:lang w:val="en-US"/>
              </w:rPr>
            </w:pPr>
            <w:hyperlink r:id="rId58" w:history="1">
              <w:r w:rsidRPr="00563FF7">
                <w:rPr>
                  <w:sz w:val="28"/>
                  <w:szCs w:val="28"/>
                </w:rPr>
                <w:t>Thông tư 08/2023/TT-BKHCN của Bộ Khoa học và Công nghệ ban hành Quy chuẩn kỹ thuật quốc gia về Chất thải chứa các nhân phóng xạ có nguồn gốc tự nhiên</w:t>
              </w:r>
            </w:hyperlink>
          </w:p>
        </w:tc>
        <w:tc>
          <w:tcPr>
            <w:tcW w:w="1984" w:type="dxa"/>
            <w:vAlign w:val="center"/>
          </w:tcPr>
          <w:p w:rsidR="00E725B2" w:rsidRPr="003F1B66" w:rsidRDefault="00E725B2" w:rsidP="0062288A">
            <w:pPr>
              <w:spacing w:before="40" w:after="40" w:line="320" w:lineRule="exact"/>
              <w:jc w:val="center"/>
              <w:rPr>
                <w:sz w:val="28"/>
                <w:szCs w:val="28"/>
                <w:lang w:val="en-US"/>
              </w:rPr>
            </w:pPr>
            <w:r>
              <w:rPr>
                <w:sz w:val="28"/>
                <w:szCs w:val="28"/>
                <w:lang w:val="en-US"/>
              </w:rPr>
              <w:t>25/5/2023</w:t>
            </w:r>
          </w:p>
        </w:tc>
        <w:tc>
          <w:tcPr>
            <w:tcW w:w="1705" w:type="dxa"/>
            <w:vAlign w:val="center"/>
          </w:tcPr>
          <w:p w:rsidR="00E725B2" w:rsidRDefault="00E725B2" w:rsidP="0062288A">
            <w:pPr>
              <w:jc w:val="center"/>
            </w:pPr>
            <w:r>
              <w:rPr>
                <w:sz w:val="28"/>
                <w:szCs w:val="28"/>
                <w:lang w:val="en-US"/>
              </w:rPr>
              <w:t>15/7/2023</w:t>
            </w:r>
          </w:p>
        </w:tc>
        <w:tc>
          <w:tcPr>
            <w:tcW w:w="1419" w:type="dxa"/>
          </w:tcPr>
          <w:p w:rsidR="00E725B2" w:rsidRDefault="00E725B2" w:rsidP="00C4344B">
            <w:pPr>
              <w:spacing w:before="40" w:after="40" w:line="320" w:lineRule="exact"/>
              <w:rPr>
                <w:sz w:val="28"/>
                <w:szCs w:val="28"/>
              </w:rPr>
            </w:pPr>
          </w:p>
        </w:tc>
      </w:tr>
      <w:tr w:rsidR="00CF61AD" w:rsidTr="00243B02">
        <w:trPr>
          <w:trHeight w:val="130"/>
        </w:trPr>
        <w:tc>
          <w:tcPr>
            <w:tcW w:w="708" w:type="dxa"/>
            <w:vAlign w:val="center"/>
          </w:tcPr>
          <w:p w:rsidR="00CF61AD" w:rsidRPr="000840DF" w:rsidRDefault="00CF61AD" w:rsidP="000840DF">
            <w:pPr>
              <w:pStyle w:val="ListParagraph"/>
              <w:numPr>
                <w:ilvl w:val="0"/>
                <w:numId w:val="3"/>
              </w:numPr>
              <w:spacing w:before="40" w:after="40" w:line="320" w:lineRule="exact"/>
              <w:rPr>
                <w:sz w:val="28"/>
                <w:szCs w:val="28"/>
              </w:rPr>
            </w:pPr>
          </w:p>
        </w:tc>
        <w:tc>
          <w:tcPr>
            <w:tcW w:w="9351" w:type="dxa"/>
            <w:gridSpan w:val="2"/>
          </w:tcPr>
          <w:p w:rsidR="00CF61AD" w:rsidRPr="00AF50BA" w:rsidRDefault="00991CCF" w:rsidP="00563FF7">
            <w:pPr>
              <w:jc w:val="both"/>
              <w:outlineLvl w:val="2"/>
              <w:rPr>
                <w:spacing w:val="-4"/>
                <w:sz w:val="28"/>
                <w:szCs w:val="28"/>
                <w:lang w:val="en-US"/>
              </w:rPr>
            </w:pPr>
            <w:hyperlink r:id="rId59" w:history="1">
              <w:r w:rsidR="00CF61AD" w:rsidRPr="00AF50BA">
                <w:rPr>
                  <w:spacing w:val="-4"/>
                  <w:sz w:val="28"/>
                  <w:szCs w:val="28"/>
                </w:rPr>
                <w:t>Thông tư 09/2023/TT-BKHCN của Bộ Khoa học và Công nghệ ban hành Quy chuẩn kỹ thuật quốc gia đối với thiết bị X-quang đo mật độ xương dùng trong y tế</w:t>
              </w:r>
            </w:hyperlink>
          </w:p>
        </w:tc>
        <w:tc>
          <w:tcPr>
            <w:tcW w:w="1984" w:type="dxa"/>
            <w:vAlign w:val="center"/>
          </w:tcPr>
          <w:p w:rsidR="00CF61AD" w:rsidRPr="003F1B66" w:rsidRDefault="00CF61AD" w:rsidP="00DE72F1">
            <w:pPr>
              <w:spacing w:before="40" w:after="40" w:line="320" w:lineRule="exact"/>
              <w:jc w:val="center"/>
              <w:rPr>
                <w:sz w:val="28"/>
                <w:szCs w:val="28"/>
                <w:lang w:val="en-US"/>
              </w:rPr>
            </w:pPr>
            <w:r>
              <w:rPr>
                <w:sz w:val="28"/>
                <w:szCs w:val="28"/>
                <w:lang w:val="en-US"/>
              </w:rPr>
              <w:t>25/5/2023</w:t>
            </w:r>
          </w:p>
        </w:tc>
        <w:tc>
          <w:tcPr>
            <w:tcW w:w="1705" w:type="dxa"/>
            <w:vAlign w:val="center"/>
          </w:tcPr>
          <w:p w:rsidR="00CF61AD" w:rsidRDefault="00CF61AD" w:rsidP="00DE72F1">
            <w:pPr>
              <w:jc w:val="center"/>
            </w:pPr>
            <w:r>
              <w:rPr>
                <w:sz w:val="28"/>
                <w:szCs w:val="28"/>
                <w:lang w:val="en-US"/>
              </w:rPr>
              <w:t>15/7/2023</w:t>
            </w:r>
          </w:p>
        </w:tc>
        <w:tc>
          <w:tcPr>
            <w:tcW w:w="1419" w:type="dxa"/>
          </w:tcPr>
          <w:p w:rsidR="00CF61AD" w:rsidRDefault="00CF61AD" w:rsidP="00C4344B">
            <w:pPr>
              <w:spacing w:before="40" w:after="40" w:line="320" w:lineRule="exact"/>
              <w:rPr>
                <w:sz w:val="28"/>
                <w:szCs w:val="28"/>
              </w:rPr>
            </w:pPr>
          </w:p>
        </w:tc>
      </w:tr>
      <w:tr w:rsidR="00513C30" w:rsidTr="00243B02">
        <w:trPr>
          <w:trHeight w:val="130"/>
        </w:trPr>
        <w:tc>
          <w:tcPr>
            <w:tcW w:w="708" w:type="dxa"/>
            <w:vAlign w:val="center"/>
          </w:tcPr>
          <w:p w:rsidR="00513C30" w:rsidRPr="000840DF" w:rsidRDefault="00513C30" w:rsidP="000840DF">
            <w:pPr>
              <w:pStyle w:val="ListParagraph"/>
              <w:numPr>
                <w:ilvl w:val="0"/>
                <w:numId w:val="3"/>
              </w:numPr>
              <w:spacing w:before="40" w:after="40" w:line="320" w:lineRule="exact"/>
              <w:rPr>
                <w:sz w:val="28"/>
                <w:szCs w:val="28"/>
              </w:rPr>
            </w:pPr>
          </w:p>
        </w:tc>
        <w:tc>
          <w:tcPr>
            <w:tcW w:w="9351" w:type="dxa"/>
            <w:gridSpan w:val="2"/>
          </w:tcPr>
          <w:p w:rsidR="00513C30" w:rsidRPr="00563FF7" w:rsidRDefault="00513C30" w:rsidP="00563FF7">
            <w:pPr>
              <w:jc w:val="both"/>
              <w:outlineLvl w:val="2"/>
              <w:rPr>
                <w:sz w:val="28"/>
                <w:szCs w:val="28"/>
                <w:lang w:val="en-US"/>
              </w:rPr>
            </w:pPr>
            <w:hyperlink r:id="rId60" w:history="1">
              <w:r w:rsidRPr="00563FF7">
                <w:rPr>
                  <w:sz w:val="28"/>
                  <w:szCs w:val="28"/>
                </w:rPr>
                <w:t>Thông tư 04/2023/TT-BTTTT của Bộ Thông tin và Truyền thông quy định Danh mục sản phẩm, hàng hóa có khả năng gây mất an toàn thuộc trách nhiệm quản lý của Bộ Thông tin và Truyền thông</w:t>
              </w:r>
            </w:hyperlink>
          </w:p>
        </w:tc>
        <w:tc>
          <w:tcPr>
            <w:tcW w:w="1984" w:type="dxa"/>
            <w:vAlign w:val="center"/>
          </w:tcPr>
          <w:p w:rsidR="00513C30" w:rsidRPr="006E65A0" w:rsidRDefault="00513C30" w:rsidP="0062288A">
            <w:pPr>
              <w:spacing w:before="40" w:after="40" w:line="320" w:lineRule="exact"/>
              <w:jc w:val="center"/>
              <w:rPr>
                <w:sz w:val="28"/>
                <w:szCs w:val="28"/>
                <w:lang w:val="en-US"/>
              </w:rPr>
            </w:pPr>
            <w:r>
              <w:rPr>
                <w:sz w:val="28"/>
                <w:szCs w:val="28"/>
                <w:lang w:val="en-US"/>
              </w:rPr>
              <w:t>31/5/2023</w:t>
            </w:r>
          </w:p>
        </w:tc>
        <w:tc>
          <w:tcPr>
            <w:tcW w:w="1705" w:type="dxa"/>
            <w:vAlign w:val="center"/>
          </w:tcPr>
          <w:p w:rsidR="00513C30" w:rsidRPr="006E65A0" w:rsidRDefault="00513C30" w:rsidP="0062288A">
            <w:pPr>
              <w:spacing w:before="40" w:after="40" w:line="320" w:lineRule="exact"/>
              <w:jc w:val="center"/>
              <w:rPr>
                <w:sz w:val="28"/>
                <w:szCs w:val="28"/>
                <w:lang w:val="en-US"/>
              </w:rPr>
            </w:pPr>
            <w:r>
              <w:rPr>
                <w:sz w:val="28"/>
                <w:szCs w:val="28"/>
                <w:lang w:val="en-US"/>
              </w:rPr>
              <w:t>15/7/2023</w:t>
            </w:r>
          </w:p>
        </w:tc>
        <w:tc>
          <w:tcPr>
            <w:tcW w:w="1419" w:type="dxa"/>
          </w:tcPr>
          <w:p w:rsidR="00513C30" w:rsidRDefault="00513C30" w:rsidP="00C4344B">
            <w:pPr>
              <w:spacing w:before="40" w:after="40" w:line="320" w:lineRule="exact"/>
              <w:rPr>
                <w:sz w:val="28"/>
                <w:szCs w:val="28"/>
              </w:rPr>
            </w:pPr>
          </w:p>
        </w:tc>
      </w:tr>
      <w:tr w:rsidR="00842EB1" w:rsidTr="00243B02">
        <w:trPr>
          <w:trHeight w:val="130"/>
        </w:trPr>
        <w:tc>
          <w:tcPr>
            <w:tcW w:w="708" w:type="dxa"/>
            <w:vAlign w:val="center"/>
          </w:tcPr>
          <w:p w:rsidR="00842EB1" w:rsidRPr="000840DF" w:rsidRDefault="00842EB1" w:rsidP="000840DF">
            <w:pPr>
              <w:pStyle w:val="ListParagraph"/>
              <w:numPr>
                <w:ilvl w:val="0"/>
                <w:numId w:val="3"/>
              </w:numPr>
              <w:spacing w:before="40" w:after="40" w:line="320" w:lineRule="exact"/>
              <w:rPr>
                <w:sz w:val="28"/>
                <w:szCs w:val="28"/>
              </w:rPr>
            </w:pPr>
          </w:p>
        </w:tc>
        <w:tc>
          <w:tcPr>
            <w:tcW w:w="9351" w:type="dxa"/>
            <w:gridSpan w:val="2"/>
          </w:tcPr>
          <w:p w:rsidR="00842EB1" w:rsidRPr="00563FF7" w:rsidRDefault="00842EB1" w:rsidP="00563FF7">
            <w:pPr>
              <w:jc w:val="both"/>
              <w:outlineLvl w:val="2"/>
              <w:rPr>
                <w:sz w:val="28"/>
                <w:szCs w:val="28"/>
                <w:lang w:val="en-US"/>
              </w:rPr>
            </w:pPr>
            <w:hyperlink r:id="rId61" w:history="1">
              <w:r w:rsidRPr="00563FF7">
                <w:rPr>
                  <w:sz w:val="28"/>
                  <w:szCs w:val="28"/>
                </w:rPr>
                <w:t>Thông tư 33/2023/TT-BTC của Bộ Tài chính quy định về xác định xuất xứ hàng hóa xuất khẩu, nhập khẩu</w:t>
              </w:r>
            </w:hyperlink>
          </w:p>
        </w:tc>
        <w:tc>
          <w:tcPr>
            <w:tcW w:w="1984" w:type="dxa"/>
            <w:vAlign w:val="center"/>
          </w:tcPr>
          <w:p w:rsidR="00842EB1" w:rsidRPr="006E65A0" w:rsidRDefault="00842EB1" w:rsidP="0062288A">
            <w:pPr>
              <w:spacing w:before="40" w:after="40" w:line="320" w:lineRule="exact"/>
              <w:jc w:val="center"/>
              <w:rPr>
                <w:sz w:val="28"/>
                <w:szCs w:val="28"/>
                <w:lang w:val="en-US"/>
              </w:rPr>
            </w:pPr>
            <w:r>
              <w:rPr>
                <w:sz w:val="28"/>
                <w:szCs w:val="28"/>
                <w:lang w:val="en-US"/>
              </w:rPr>
              <w:t>31/5/2023</w:t>
            </w:r>
          </w:p>
        </w:tc>
        <w:tc>
          <w:tcPr>
            <w:tcW w:w="1705" w:type="dxa"/>
            <w:vAlign w:val="center"/>
          </w:tcPr>
          <w:p w:rsidR="00842EB1" w:rsidRPr="006E65A0" w:rsidRDefault="00842EB1" w:rsidP="0062288A">
            <w:pPr>
              <w:spacing w:before="40" w:after="40" w:line="320" w:lineRule="exact"/>
              <w:jc w:val="center"/>
              <w:rPr>
                <w:sz w:val="28"/>
                <w:szCs w:val="28"/>
                <w:lang w:val="en-US"/>
              </w:rPr>
            </w:pPr>
            <w:r>
              <w:rPr>
                <w:sz w:val="28"/>
                <w:szCs w:val="28"/>
                <w:lang w:val="en-US"/>
              </w:rPr>
              <w:t>15/7/2023</w:t>
            </w:r>
          </w:p>
        </w:tc>
        <w:tc>
          <w:tcPr>
            <w:tcW w:w="1419" w:type="dxa"/>
          </w:tcPr>
          <w:p w:rsidR="00842EB1" w:rsidRDefault="00842EB1" w:rsidP="00C4344B">
            <w:pPr>
              <w:spacing w:before="40" w:after="40" w:line="320" w:lineRule="exact"/>
              <w:rPr>
                <w:sz w:val="28"/>
                <w:szCs w:val="28"/>
              </w:rPr>
            </w:pPr>
          </w:p>
        </w:tc>
      </w:tr>
      <w:tr w:rsidR="00CF61AD" w:rsidTr="00243B02">
        <w:trPr>
          <w:trHeight w:val="130"/>
        </w:trPr>
        <w:tc>
          <w:tcPr>
            <w:tcW w:w="708" w:type="dxa"/>
            <w:vAlign w:val="center"/>
          </w:tcPr>
          <w:p w:rsidR="00CF61AD" w:rsidRPr="000840DF" w:rsidRDefault="00CF61AD" w:rsidP="000840DF">
            <w:pPr>
              <w:pStyle w:val="ListParagraph"/>
              <w:numPr>
                <w:ilvl w:val="0"/>
                <w:numId w:val="3"/>
              </w:numPr>
              <w:spacing w:before="40" w:after="40" w:line="320" w:lineRule="exact"/>
              <w:rPr>
                <w:sz w:val="28"/>
                <w:szCs w:val="28"/>
              </w:rPr>
            </w:pPr>
          </w:p>
        </w:tc>
        <w:tc>
          <w:tcPr>
            <w:tcW w:w="9351" w:type="dxa"/>
            <w:gridSpan w:val="2"/>
          </w:tcPr>
          <w:p w:rsidR="00CF61AD" w:rsidRPr="00563FF7" w:rsidRDefault="00991CCF" w:rsidP="00563FF7">
            <w:pPr>
              <w:jc w:val="both"/>
              <w:outlineLvl w:val="2"/>
              <w:rPr>
                <w:sz w:val="28"/>
                <w:szCs w:val="28"/>
                <w:lang w:val="en-US"/>
              </w:rPr>
            </w:pPr>
            <w:hyperlink r:id="rId62" w:history="1">
              <w:r w:rsidR="00CF61AD" w:rsidRPr="00563FF7">
                <w:rPr>
                  <w:sz w:val="28"/>
                  <w:szCs w:val="28"/>
                </w:rPr>
                <w:t>Thông tư 01/2023/TT-BNNPTNT của Bộ Nông nghiệp và Phát triển nông thôn quy định danh mục và thời hạn định kỳ chuyển đổi vị trí công tác trong các lĩnh vực thuộc phạm vi quản lý theo ngành nông nghiệp và phát triển nông thôn tại chính quyền địa phương</w:t>
              </w:r>
            </w:hyperlink>
          </w:p>
        </w:tc>
        <w:tc>
          <w:tcPr>
            <w:tcW w:w="1984" w:type="dxa"/>
            <w:vAlign w:val="center"/>
          </w:tcPr>
          <w:p w:rsidR="00CF61AD" w:rsidRPr="006E65A0" w:rsidRDefault="006E65A0" w:rsidP="00DE72F1">
            <w:pPr>
              <w:spacing w:before="40" w:after="40" w:line="320" w:lineRule="exact"/>
              <w:jc w:val="center"/>
              <w:rPr>
                <w:sz w:val="28"/>
                <w:szCs w:val="28"/>
                <w:lang w:val="en-US"/>
              </w:rPr>
            </w:pPr>
            <w:r>
              <w:rPr>
                <w:sz w:val="28"/>
                <w:szCs w:val="28"/>
                <w:lang w:val="en-US"/>
              </w:rPr>
              <w:t>25/5/2023</w:t>
            </w:r>
          </w:p>
        </w:tc>
        <w:tc>
          <w:tcPr>
            <w:tcW w:w="1705" w:type="dxa"/>
            <w:vAlign w:val="center"/>
          </w:tcPr>
          <w:p w:rsidR="00CF61AD" w:rsidRPr="006E65A0" w:rsidRDefault="006E65A0" w:rsidP="00DE72F1">
            <w:pPr>
              <w:spacing w:before="40" w:after="40" w:line="320" w:lineRule="exact"/>
              <w:jc w:val="center"/>
              <w:rPr>
                <w:sz w:val="28"/>
                <w:szCs w:val="28"/>
                <w:lang w:val="en-US"/>
              </w:rPr>
            </w:pPr>
            <w:r>
              <w:rPr>
                <w:sz w:val="28"/>
                <w:szCs w:val="28"/>
                <w:lang w:val="en-US"/>
              </w:rPr>
              <w:t>17/7/2023</w:t>
            </w:r>
          </w:p>
        </w:tc>
        <w:tc>
          <w:tcPr>
            <w:tcW w:w="1419" w:type="dxa"/>
          </w:tcPr>
          <w:p w:rsidR="00CF61AD" w:rsidRDefault="00CF61AD" w:rsidP="00C4344B">
            <w:pPr>
              <w:spacing w:before="40" w:after="40" w:line="320" w:lineRule="exact"/>
              <w:rPr>
                <w:sz w:val="28"/>
                <w:szCs w:val="28"/>
              </w:rPr>
            </w:pPr>
          </w:p>
        </w:tc>
      </w:tr>
      <w:tr w:rsidR="00CF61AD" w:rsidTr="00243B02">
        <w:trPr>
          <w:trHeight w:val="130"/>
        </w:trPr>
        <w:tc>
          <w:tcPr>
            <w:tcW w:w="708" w:type="dxa"/>
            <w:vAlign w:val="center"/>
          </w:tcPr>
          <w:p w:rsidR="00CF61AD" w:rsidRPr="000840DF" w:rsidRDefault="00CF61AD" w:rsidP="000840DF">
            <w:pPr>
              <w:pStyle w:val="ListParagraph"/>
              <w:numPr>
                <w:ilvl w:val="0"/>
                <w:numId w:val="3"/>
              </w:numPr>
              <w:spacing w:before="40" w:after="40" w:line="320" w:lineRule="exact"/>
              <w:rPr>
                <w:sz w:val="28"/>
                <w:szCs w:val="28"/>
              </w:rPr>
            </w:pPr>
          </w:p>
        </w:tc>
        <w:tc>
          <w:tcPr>
            <w:tcW w:w="9351" w:type="dxa"/>
            <w:gridSpan w:val="2"/>
          </w:tcPr>
          <w:p w:rsidR="00CF61AD" w:rsidRPr="00563FF7" w:rsidRDefault="00991CCF" w:rsidP="00563FF7">
            <w:pPr>
              <w:jc w:val="both"/>
              <w:outlineLvl w:val="2"/>
              <w:rPr>
                <w:sz w:val="28"/>
                <w:szCs w:val="28"/>
                <w:lang w:val="en-US"/>
              </w:rPr>
            </w:pPr>
            <w:hyperlink r:id="rId63" w:history="1">
              <w:r w:rsidR="00CF61AD" w:rsidRPr="00563FF7">
                <w:rPr>
                  <w:sz w:val="28"/>
                  <w:szCs w:val="28"/>
                </w:rPr>
                <w:t>Thông tư 10/2023/TT-BKHCN của Bộ Khoa học và Công nghệ sửa đổi, bổ sung một số điều của Thông tư 26/2019/TT-BKHCN ngày 25/12/2019 của Bộ trưởng Bộ Khoa học và Công nghệ quy định chi tiết xây dựng, thẩm định và ban hành quy chuẩn kỹ thuật</w:t>
              </w:r>
            </w:hyperlink>
          </w:p>
        </w:tc>
        <w:tc>
          <w:tcPr>
            <w:tcW w:w="1984" w:type="dxa"/>
            <w:vAlign w:val="center"/>
          </w:tcPr>
          <w:p w:rsidR="00CF61AD" w:rsidRPr="006E65A0" w:rsidRDefault="006E65A0" w:rsidP="00DE72F1">
            <w:pPr>
              <w:spacing w:before="40" w:after="40" w:line="320" w:lineRule="exact"/>
              <w:jc w:val="center"/>
              <w:rPr>
                <w:sz w:val="28"/>
                <w:szCs w:val="28"/>
                <w:lang w:val="en-US"/>
              </w:rPr>
            </w:pPr>
            <w:r>
              <w:rPr>
                <w:sz w:val="28"/>
                <w:szCs w:val="28"/>
                <w:lang w:val="en-US"/>
              </w:rPr>
              <w:t>01/6/2023</w:t>
            </w:r>
          </w:p>
        </w:tc>
        <w:tc>
          <w:tcPr>
            <w:tcW w:w="1705" w:type="dxa"/>
            <w:vAlign w:val="center"/>
          </w:tcPr>
          <w:p w:rsidR="00CF61AD" w:rsidRPr="006E65A0" w:rsidRDefault="006E65A0" w:rsidP="00DE72F1">
            <w:pPr>
              <w:spacing w:before="40" w:after="40" w:line="320" w:lineRule="exact"/>
              <w:jc w:val="center"/>
              <w:rPr>
                <w:sz w:val="28"/>
                <w:szCs w:val="28"/>
                <w:lang w:val="en-US"/>
              </w:rPr>
            </w:pPr>
            <w:r>
              <w:rPr>
                <w:sz w:val="28"/>
                <w:szCs w:val="28"/>
                <w:lang w:val="en-US"/>
              </w:rPr>
              <w:t>18/7/2023</w:t>
            </w:r>
          </w:p>
        </w:tc>
        <w:tc>
          <w:tcPr>
            <w:tcW w:w="1419" w:type="dxa"/>
          </w:tcPr>
          <w:p w:rsidR="00CF61AD" w:rsidRDefault="00CF61AD" w:rsidP="00C4344B">
            <w:pPr>
              <w:spacing w:before="40" w:after="40" w:line="320" w:lineRule="exact"/>
              <w:rPr>
                <w:sz w:val="28"/>
                <w:szCs w:val="28"/>
              </w:rPr>
            </w:pPr>
          </w:p>
        </w:tc>
      </w:tr>
      <w:tr w:rsidR="00CF61AD" w:rsidTr="00243B02">
        <w:trPr>
          <w:trHeight w:val="130"/>
        </w:trPr>
        <w:tc>
          <w:tcPr>
            <w:tcW w:w="708" w:type="dxa"/>
            <w:vAlign w:val="center"/>
          </w:tcPr>
          <w:p w:rsidR="00CF61AD" w:rsidRPr="000840DF" w:rsidRDefault="00CF61AD" w:rsidP="000840DF">
            <w:pPr>
              <w:pStyle w:val="ListParagraph"/>
              <w:numPr>
                <w:ilvl w:val="0"/>
                <w:numId w:val="3"/>
              </w:numPr>
              <w:spacing w:before="40" w:after="40" w:line="320" w:lineRule="exact"/>
              <w:rPr>
                <w:sz w:val="28"/>
                <w:szCs w:val="28"/>
              </w:rPr>
            </w:pPr>
          </w:p>
        </w:tc>
        <w:tc>
          <w:tcPr>
            <w:tcW w:w="9351" w:type="dxa"/>
            <w:gridSpan w:val="2"/>
          </w:tcPr>
          <w:p w:rsidR="00CF61AD" w:rsidRPr="00563FF7" w:rsidRDefault="00991CCF" w:rsidP="00563FF7">
            <w:pPr>
              <w:jc w:val="both"/>
              <w:outlineLvl w:val="2"/>
              <w:rPr>
                <w:sz w:val="28"/>
                <w:szCs w:val="28"/>
                <w:lang w:val="en-US"/>
              </w:rPr>
            </w:pPr>
            <w:hyperlink r:id="rId64" w:history="1">
              <w:r w:rsidR="00CF61AD" w:rsidRPr="00563FF7">
                <w:rPr>
                  <w:sz w:val="28"/>
                  <w:szCs w:val="28"/>
                </w:rPr>
                <w:t>Thông tư 02/2023/TT-BNNPTNT của Bộ Nông nghiệp và Phát triển nông thôn quy định tiêu chuẩn, điều kiện thi hoặc xét thăng hạng; nội dung, hình thức và việc xác định người trúng tuyển trong kỳ xét thăng hạng chức danh nghề nghiệp đối với viên chức chuyên ngành nông nghiệp và phát triển nông thôn</w:t>
              </w:r>
            </w:hyperlink>
          </w:p>
        </w:tc>
        <w:tc>
          <w:tcPr>
            <w:tcW w:w="1984" w:type="dxa"/>
            <w:vAlign w:val="center"/>
          </w:tcPr>
          <w:p w:rsidR="00CF61AD" w:rsidRPr="006E65A0" w:rsidRDefault="006E65A0" w:rsidP="00DE72F1">
            <w:pPr>
              <w:spacing w:before="40" w:after="40" w:line="320" w:lineRule="exact"/>
              <w:jc w:val="center"/>
              <w:rPr>
                <w:sz w:val="28"/>
                <w:szCs w:val="28"/>
                <w:lang w:val="en-US"/>
              </w:rPr>
            </w:pPr>
            <w:r>
              <w:rPr>
                <w:sz w:val="28"/>
                <w:szCs w:val="28"/>
                <w:lang w:val="en-US"/>
              </w:rPr>
              <w:t>02/6/2023</w:t>
            </w:r>
          </w:p>
        </w:tc>
        <w:tc>
          <w:tcPr>
            <w:tcW w:w="1705" w:type="dxa"/>
            <w:vAlign w:val="center"/>
          </w:tcPr>
          <w:p w:rsidR="00CF61AD" w:rsidRPr="006E65A0" w:rsidRDefault="006E65A0" w:rsidP="00DE72F1">
            <w:pPr>
              <w:spacing w:before="40" w:after="40" w:line="320" w:lineRule="exact"/>
              <w:jc w:val="center"/>
              <w:rPr>
                <w:sz w:val="28"/>
                <w:szCs w:val="28"/>
                <w:lang w:val="en-US"/>
              </w:rPr>
            </w:pPr>
            <w:r>
              <w:rPr>
                <w:sz w:val="28"/>
                <w:szCs w:val="28"/>
                <w:lang w:val="en-US"/>
              </w:rPr>
              <w:t>20/7/2023</w:t>
            </w:r>
          </w:p>
        </w:tc>
        <w:tc>
          <w:tcPr>
            <w:tcW w:w="1419" w:type="dxa"/>
          </w:tcPr>
          <w:p w:rsidR="00CF61AD" w:rsidRDefault="00CF61AD" w:rsidP="00C4344B">
            <w:pPr>
              <w:spacing w:before="40" w:after="40" w:line="320" w:lineRule="exact"/>
              <w:rPr>
                <w:sz w:val="28"/>
                <w:szCs w:val="28"/>
              </w:rPr>
            </w:pPr>
          </w:p>
        </w:tc>
      </w:tr>
      <w:tr w:rsidR="00CF61AD" w:rsidTr="00243B02">
        <w:trPr>
          <w:trHeight w:val="130"/>
        </w:trPr>
        <w:tc>
          <w:tcPr>
            <w:tcW w:w="708" w:type="dxa"/>
            <w:vAlign w:val="center"/>
          </w:tcPr>
          <w:p w:rsidR="00CF61AD" w:rsidRPr="000840DF" w:rsidRDefault="00CF61AD" w:rsidP="000840DF">
            <w:pPr>
              <w:pStyle w:val="ListParagraph"/>
              <w:numPr>
                <w:ilvl w:val="0"/>
                <w:numId w:val="3"/>
              </w:numPr>
              <w:spacing w:before="40" w:after="40" w:line="320" w:lineRule="exact"/>
              <w:rPr>
                <w:sz w:val="28"/>
                <w:szCs w:val="28"/>
              </w:rPr>
            </w:pPr>
          </w:p>
        </w:tc>
        <w:tc>
          <w:tcPr>
            <w:tcW w:w="9351" w:type="dxa"/>
            <w:gridSpan w:val="2"/>
          </w:tcPr>
          <w:p w:rsidR="00CF61AD" w:rsidRPr="00AB1CD2" w:rsidRDefault="00991CCF" w:rsidP="00563FF7">
            <w:pPr>
              <w:jc w:val="both"/>
              <w:outlineLvl w:val="2"/>
              <w:rPr>
                <w:spacing w:val="-2"/>
                <w:sz w:val="28"/>
                <w:szCs w:val="28"/>
                <w:lang w:val="en-US"/>
              </w:rPr>
            </w:pPr>
            <w:hyperlink r:id="rId65" w:history="1">
              <w:r w:rsidR="00CF61AD" w:rsidRPr="00AB1CD2">
                <w:rPr>
                  <w:spacing w:val="-2"/>
                  <w:sz w:val="28"/>
                  <w:szCs w:val="28"/>
                </w:rPr>
                <w:t>Thông tư 36/2023/TT-BTC của Bộ Tài chính quy định mức thu, chế độ thu, nộp, quản lý và sử dụng phí chứng nhận xuất xứ hàng hóa (C/O)</w:t>
              </w:r>
            </w:hyperlink>
          </w:p>
        </w:tc>
        <w:tc>
          <w:tcPr>
            <w:tcW w:w="1984" w:type="dxa"/>
            <w:vAlign w:val="center"/>
          </w:tcPr>
          <w:p w:rsidR="00CF61AD" w:rsidRPr="006E65A0" w:rsidRDefault="006E65A0" w:rsidP="00DE72F1">
            <w:pPr>
              <w:spacing w:before="40" w:after="40" w:line="320" w:lineRule="exact"/>
              <w:jc w:val="center"/>
              <w:rPr>
                <w:sz w:val="28"/>
                <w:szCs w:val="28"/>
                <w:lang w:val="en-US"/>
              </w:rPr>
            </w:pPr>
            <w:r>
              <w:rPr>
                <w:sz w:val="28"/>
                <w:szCs w:val="28"/>
                <w:lang w:val="en-US"/>
              </w:rPr>
              <w:t>06/6/2023</w:t>
            </w:r>
          </w:p>
        </w:tc>
        <w:tc>
          <w:tcPr>
            <w:tcW w:w="1705" w:type="dxa"/>
            <w:vAlign w:val="center"/>
          </w:tcPr>
          <w:p w:rsidR="00CF61AD" w:rsidRPr="006E65A0" w:rsidRDefault="006E65A0" w:rsidP="00DE72F1">
            <w:pPr>
              <w:spacing w:before="40" w:after="40" w:line="320" w:lineRule="exact"/>
              <w:jc w:val="center"/>
              <w:rPr>
                <w:sz w:val="28"/>
                <w:szCs w:val="28"/>
                <w:lang w:val="en-US"/>
              </w:rPr>
            </w:pPr>
            <w:r>
              <w:rPr>
                <w:sz w:val="28"/>
                <w:szCs w:val="28"/>
                <w:lang w:val="en-US"/>
              </w:rPr>
              <w:t>21/7/2023</w:t>
            </w:r>
          </w:p>
        </w:tc>
        <w:tc>
          <w:tcPr>
            <w:tcW w:w="1419" w:type="dxa"/>
          </w:tcPr>
          <w:p w:rsidR="00CF61AD" w:rsidRDefault="00CF61AD" w:rsidP="00C4344B">
            <w:pPr>
              <w:spacing w:before="40" w:after="40" w:line="320" w:lineRule="exact"/>
              <w:rPr>
                <w:sz w:val="28"/>
                <w:szCs w:val="28"/>
              </w:rPr>
            </w:pPr>
          </w:p>
        </w:tc>
      </w:tr>
      <w:tr w:rsidR="00CF61AD" w:rsidTr="00243B02">
        <w:trPr>
          <w:trHeight w:val="130"/>
        </w:trPr>
        <w:tc>
          <w:tcPr>
            <w:tcW w:w="708" w:type="dxa"/>
            <w:vAlign w:val="center"/>
          </w:tcPr>
          <w:p w:rsidR="00CF61AD" w:rsidRPr="000840DF" w:rsidRDefault="00CF61AD" w:rsidP="000840DF">
            <w:pPr>
              <w:pStyle w:val="ListParagraph"/>
              <w:numPr>
                <w:ilvl w:val="0"/>
                <w:numId w:val="3"/>
              </w:numPr>
              <w:spacing w:before="40" w:after="40" w:line="320" w:lineRule="exact"/>
              <w:rPr>
                <w:sz w:val="28"/>
                <w:szCs w:val="28"/>
              </w:rPr>
            </w:pPr>
          </w:p>
        </w:tc>
        <w:tc>
          <w:tcPr>
            <w:tcW w:w="9351" w:type="dxa"/>
            <w:gridSpan w:val="2"/>
          </w:tcPr>
          <w:p w:rsidR="00CF61AD" w:rsidRPr="00563FF7" w:rsidRDefault="00991CCF" w:rsidP="00563FF7">
            <w:pPr>
              <w:jc w:val="both"/>
              <w:outlineLvl w:val="2"/>
              <w:rPr>
                <w:sz w:val="28"/>
                <w:szCs w:val="28"/>
                <w:lang w:val="en-US"/>
              </w:rPr>
            </w:pPr>
            <w:hyperlink r:id="rId66" w:history="1">
              <w:r w:rsidR="00CF61AD" w:rsidRPr="00563FF7">
                <w:rPr>
                  <w:sz w:val="28"/>
                  <w:szCs w:val="28"/>
                </w:rPr>
                <w:t>Thông tư 12/2023/TT-BCT của Bộ Công Thương sửa đổi, bổ sung một số điều của Thông tư 10/2018/TT-BCT ngày 24/5/2018 của Bộ trưởng Bộ Công Thương quy định chi tiết một số điều của Nghị định 40/2018/NĐ-CP ngày 12/3/2018 của Chính phủ về quản lý hoạt động kinh doanh theo phương thức đa cấp</w:t>
              </w:r>
            </w:hyperlink>
          </w:p>
        </w:tc>
        <w:tc>
          <w:tcPr>
            <w:tcW w:w="1984" w:type="dxa"/>
            <w:vAlign w:val="center"/>
          </w:tcPr>
          <w:p w:rsidR="00CF61AD" w:rsidRPr="006E65A0" w:rsidRDefault="006E65A0" w:rsidP="00DE72F1">
            <w:pPr>
              <w:spacing w:before="40" w:after="40" w:line="320" w:lineRule="exact"/>
              <w:jc w:val="center"/>
              <w:rPr>
                <w:sz w:val="28"/>
                <w:szCs w:val="28"/>
                <w:lang w:val="en-US"/>
              </w:rPr>
            </w:pPr>
            <w:r>
              <w:rPr>
                <w:sz w:val="28"/>
                <w:szCs w:val="28"/>
                <w:lang w:val="en-US"/>
              </w:rPr>
              <w:t>05/6/2023</w:t>
            </w:r>
          </w:p>
        </w:tc>
        <w:tc>
          <w:tcPr>
            <w:tcW w:w="1705" w:type="dxa"/>
            <w:vAlign w:val="center"/>
          </w:tcPr>
          <w:p w:rsidR="00CF61AD" w:rsidRPr="006E65A0" w:rsidRDefault="006E65A0" w:rsidP="00DE72F1">
            <w:pPr>
              <w:spacing w:before="40" w:after="40" w:line="320" w:lineRule="exact"/>
              <w:jc w:val="center"/>
              <w:rPr>
                <w:sz w:val="28"/>
                <w:szCs w:val="28"/>
                <w:lang w:val="en-US"/>
              </w:rPr>
            </w:pPr>
            <w:r>
              <w:rPr>
                <w:sz w:val="28"/>
                <w:szCs w:val="28"/>
                <w:lang w:val="en-US"/>
              </w:rPr>
              <w:t>21/7/2023</w:t>
            </w:r>
          </w:p>
        </w:tc>
        <w:tc>
          <w:tcPr>
            <w:tcW w:w="1419" w:type="dxa"/>
          </w:tcPr>
          <w:p w:rsidR="00CF61AD" w:rsidRDefault="00CF61AD" w:rsidP="00C4344B">
            <w:pPr>
              <w:spacing w:before="40" w:after="40" w:line="320" w:lineRule="exact"/>
              <w:rPr>
                <w:sz w:val="28"/>
                <w:szCs w:val="28"/>
              </w:rPr>
            </w:pPr>
          </w:p>
        </w:tc>
      </w:tr>
      <w:tr w:rsidR="00CF61AD" w:rsidTr="00243B02">
        <w:trPr>
          <w:trHeight w:val="130"/>
        </w:trPr>
        <w:tc>
          <w:tcPr>
            <w:tcW w:w="708" w:type="dxa"/>
            <w:vAlign w:val="center"/>
          </w:tcPr>
          <w:p w:rsidR="00CF61AD" w:rsidRPr="000840DF" w:rsidRDefault="00CF61AD" w:rsidP="000840DF">
            <w:pPr>
              <w:pStyle w:val="ListParagraph"/>
              <w:numPr>
                <w:ilvl w:val="0"/>
                <w:numId w:val="3"/>
              </w:numPr>
              <w:spacing w:before="40" w:after="40" w:line="320" w:lineRule="exact"/>
              <w:rPr>
                <w:sz w:val="28"/>
                <w:szCs w:val="28"/>
              </w:rPr>
            </w:pPr>
          </w:p>
        </w:tc>
        <w:tc>
          <w:tcPr>
            <w:tcW w:w="9351" w:type="dxa"/>
            <w:gridSpan w:val="2"/>
          </w:tcPr>
          <w:p w:rsidR="00CF61AD" w:rsidRPr="00563FF7" w:rsidRDefault="00991CCF" w:rsidP="00563FF7">
            <w:pPr>
              <w:jc w:val="both"/>
              <w:outlineLvl w:val="2"/>
              <w:rPr>
                <w:sz w:val="28"/>
                <w:szCs w:val="28"/>
                <w:lang w:val="en-US"/>
              </w:rPr>
            </w:pPr>
            <w:hyperlink r:id="rId67" w:history="1">
              <w:r w:rsidR="00CF61AD" w:rsidRPr="00563FF7">
                <w:rPr>
                  <w:sz w:val="28"/>
                  <w:szCs w:val="28"/>
                </w:rPr>
                <w:t>Thông tư 40/2023/TT-BTC của Bộ Tài chính quy định về quản lý, sử dụng kinh phí xây dựng phong trào toàn dân bảo vệ an ninh Tổ quốc</w:t>
              </w:r>
            </w:hyperlink>
          </w:p>
        </w:tc>
        <w:tc>
          <w:tcPr>
            <w:tcW w:w="1984" w:type="dxa"/>
            <w:vAlign w:val="center"/>
          </w:tcPr>
          <w:p w:rsidR="00CF61AD" w:rsidRPr="006E65A0" w:rsidRDefault="006E65A0" w:rsidP="00DE72F1">
            <w:pPr>
              <w:spacing w:before="40" w:after="40" w:line="320" w:lineRule="exact"/>
              <w:jc w:val="center"/>
              <w:rPr>
                <w:sz w:val="28"/>
                <w:szCs w:val="28"/>
                <w:lang w:val="en-US"/>
              </w:rPr>
            </w:pPr>
            <w:r>
              <w:rPr>
                <w:sz w:val="28"/>
                <w:szCs w:val="28"/>
                <w:lang w:val="en-US"/>
              </w:rPr>
              <w:t>09/6/2023</w:t>
            </w:r>
          </w:p>
        </w:tc>
        <w:tc>
          <w:tcPr>
            <w:tcW w:w="1705" w:type="dxa"/>
            <w:vAlign w:val="center"/>
          </w:tcPr>
          <w:p w:rsidR="00CF61AD" w:rsidRPr="006E65A0" w:rsidRDefault="006E65A0" w:rsidP="00DE72F1">
            <w:pPr>
              <w:spacing w:before="40" w:after="40" w:line="320" w:lineRule="exact"/>
              <w:jc w:val="center"/>
              <w:rPr>
                <w:sz w:val="28"/>
                <w:szCs w:val="28"/>
                <w:lang w:val="en-US"/>
              </w:rPr>
            </w:pPr>
            <w:r>
              <w:rPr>
                <w:sz w:val="28"/>
                <w:szCs w:val="28"/>
                <w:lang w:val="en-US"/>
              </w:rPr>
              <w:t>23/7/2023</w:t>
            </w:r>
          </w:p>
        </w:tc>
        <w:tc>
          <w:tcPr>
            <w:tcW w:w="1419" w:type="dxa"/>
          </w:tcPr>
          <w:p w:rsidR="00CF61AD" w:rsidRDefault="00CF61AD" w:rsidP="00C4344B">
            <w:pPr>
              <w:spacing w:before="40" w:after="40" w:line="320" w:lineRule="exact"/>
              <w:rPr>
                <w:sz w:val="28"/>
                <w:szCs w:val="28"/>
              </w:rPr>
            </w:pPr>
          </w:p>
        </w:tc>
      </w:tr>
      <w:tr w:rsidR="007B0C62" w:rsidTr="00243B02">
        <w:trPr>
          <w:trHeight w:val="130"/>
        </w:trPr>
        <w:tc>
          <w:tcPr>
            <w:tcW w:w="708" w:type="dxa"/>
            <w:vAlign w:val="center"/>
          </w:tcPr>
          <w:p w:rsidR="007B0C62" w:rsidRPr="000840DF" w:rsidRDefault="007B0C62" w:rsidP="000840DF">
            <w:pPr>
              <w:pStyle w:val="ListParagraph"/>
              <w:numPr>
                <w:ilvl w:val="0"/>
                <w:numId w:val="3"/>
              </w:numPr>
              <w:spacing w:before="40" w:after="40" w:line="320" w:lineRule="exact"/>
              <w:rPr>
                <w:sz w:val="28"/>
                <w:szCs w:val="28"/>
              </w:rPr>
            </w:pPr>
          </w:p>
        </w:tc>
        <w:tc>
          <w:tcPr>
            <w:tcW w:w="9351" w:type="dxa"/>
            <w:gridSpan w:val="2"/>
          </w:tcPr>
          <w:p w:rsidR="007B0C62" w:rsidRPr="00563FF7" w:rsidRDefault="00991CCF" w:rsidP="00563FF7">
            <w:pPr>
              <w:jc w:val="both"/>
              <w:outlineLvl w:val="2"/>
              <w:rPr>
                <w:sz w:val="28"/>
                <w:szCs w:val="28"/>
                <w:lang w:val="en-US"/>
              </w:rPr>
            </w:pPr>
            <w:hyperlink r:id="rId68" w:history="1">
              <w:r w:rsidR="007B0C62" w:rsidRPr="00563FF7">
                <w:rPr>
                  <w:sz w:val="28"/>
                  <w:szCs w:val="28"/>
                </w:rPr>
                <w:t>Thông tư 13/2023/TT-BCT của Bộ Công Thương quy định về hạn ngạch thuế quan nhập khẩu muối, trứng gia cầm năm 2023</w:t>
              </w:r>
            </w:hyperlink>
          </w:p>
        </w:tc>
        <w:tc>
          <w:tcPr>
            <w:tcW w:w="1984" w:type="dxa"/>
            <w:vAlign w:val="center"/>
          </w:tcPr>
          <w:p w:rsidR="007B0C62" w:rsidRPr="006E65A0" w:rsidRDefault="007B0C62" w:rsidP="00DE72F1">
            <w:pPr>
              <w:spacing w:before="40" w:after="40" w:line="320" w:lineRule="exact"/>
              <w:jc w:val="center"/>
              <w:rPr>
                <w:sz w:val="28"/>
                <w:szCs w:val="28"/>
                <w:lang w:val="en-US"/>
              </w:rPr>
            </w:pPr>
            <w:r>
              <w:rPr>
                <w:sz w:val="28"/>
                <w:szCs w:val="28"/>
                <w:lang w:val="en-US"/>
              </w:rPr>
              <w:t>09/6/2023</w:t>
            </w:r>
          </w:p>
        </w:tc>
        <w:tc>
          <w:tcPr>
            <w:tcW w:w="1705" w:type="dxa"/>
            <w:vAlign w:val="center"/>
          </w:tcPr>
          <w:p w:rsidR="007B0C62" w:rsidRPr="006E65A0" w:rsidRDefault="0048681D" w:rsidP="00DE72F1">
            <w:pPr>
              <w:spacing w:before="40" w:after="40" w:line="320" w:lineRule="exact"/>
              <w:jc w:val="center"/>
              <w:rPr>
                <w:sz w:val="28"/>
                <w:szCs w:val="28"/>
                <w:lang w:val="en-US"/>
              </w:rPr>
            </w:pPr>
            <w:r>
              <w:rPr>
                <w:sz w:val="28"/>
                <w:szCs w:val="28"/>
                <w:lang w:val="en-US"/>
              </w:rPr>
              <w:t>25</w:t>
            </w:r>
            <w:r w:rsidR="007B0C62">
              <w:rPr>
                <w:sz w:val="28"/>
                <w:szCs w:val="28"/>
                <w:lang w:val="en-US"/>
              </w:rPr>
              <w:t>/7/2023</w:t>
            </w:r>
          </w:p>
        </w:tc>
        <w:tc>
          <w:tcPr>
            <w:tcW w:w="1419" w:type="dxa"/>
          </w:tcPr>
          <w:p w:rsidR="007B0C62" w:rsidRDefault="007B0C62" w:rsidP="00C4344B">
            <w:pPr>
              <w:spacing w:before="40" w:after="40" w:line="320" w:lineRule="exact"/>
              <w:rPr>
                <w:sz w:val="28"/>
                <w:szCs w:val="28"/>
              </w:rPr>
            </w:pPr>
          </w:p>
        </w:tc>
      </w:tr>
      <w:tr w:rsidR="00CF61AD" w:rsidTr="00243B02">
        <w:trPr>
          <w:trHeight w:val="130"/>
        </w:trPr>
        <w:tc>
          <w:tcPr>
            <w:tcW w:w="708" w:type="dxa"/>
            <w:vAlign w:val="center"/>
          </w:tcPr>
          <w:p w:rsidR="00CF61AD" w:rsidRPr="000840DF" w:rsidRDefault="00CF61AD" w:rsidP="000840DF">
            <w:pPr>
              <w:pStyle w:val="ListParagraph"/>
              <w:numPr>
                <w:ilvl w:val="0"/>
                <w:numId w:val="3"/>
              </w:numPr>
              <w:spacing w:before="40" w:after="40" w:line="320" w:lineRule="exact"/>
              <w:rPr>
                <w:sz w:val="28"/>
                <w:szCs w:val="28"/>
              </w:rPr>
            </w:pPr>
          </w:p>
        </w:tc>
        <w:tc>
          <w:tcPr>
            <w:tcW w:w="9351" w:type="dxa"/>
            <w:gridSpan w:val="2"/>
          </w:tcPr>
          <w:p w:rsidR="00CF61AD" w:rsidRPr="00563FF7" w:rsidRDefault="00991CCF" w:rsidP="00563FF7">
            <w:pPr>
              <w:jc w:val="both"/>
              <w:outlineLvl w:val="2"/>
              <w:rPr>
                <w:sz w:val="28"/>
                <w:szCs w:val="28"/>
                <w:lang w:val="en-US"/>
              </w:rPr>
            </w:pPr>
            <w:hyperlink r:id="rId69" w:history="1">
              <w:r w:rsidR="00CF61AD" w:rsidRPr="00563FF7">
                <w:rPr>
                  <w:sz w:val="28"/>
                  <w:szCs w:val="28"/>
                </w:rPr>
                <w:t>Thông tư 38/2023/TT-BQP của Bộ Quốc phòng bãi bỏ một số văn bản quy phạm pháp luật, văn bản quy phạm nội bộ thuộc thẩm quyền ban hành của Bộ trưởng Bộ Quốc phòng</w:t>
              </w:r>
            </w:hyperlink>
          </w:p>
        </w:tc>
        <w:tc>
          <w:tcPr>
            <w:tcW w:w="1984" w:type="dxa"/>
            <w:vAlign w:val="center"/>
          </w:tcPr>
          <w:p w:rsidR="00CF61AD" w:rsidRPr="0048681D" w:rsidRDefault="0048681D" w:rsidP="00DE72F1">
            <w:pPr>
              <w:spacing w:before="40" w:after="40" w:line="320" w:lineRule="exact"/>
              <w:jc w:val="center"/>
              <w:rPr>
                <w:sz w:val="28"/>
                <w:szCs w:val="28"/>
                <w:lang w:val="en-US"/>
              </w:rPr>
            </w:pPr>
            <w:r>
              <w:rPr>
                <w:sz w:val="28"/>
                <w:szCs w:val="28"/>
                <w:lang w:val="en-US"/>
              </w:rPr>
              <w:t>14/6/2023</w:t>
            </w:r>
          </w:p>
        </w:tc>
        <w:tc>
          <w:tcPr>
            <w:tcW w:w="1705" w:type="dxa"/>
            <w:vAlign w:val="center"/>
          </w:tcPr>
          <w:p w:rsidR="00CF61AD" w:rsidRPr="005F335B" w:rsidRDefault="005F335B" w:rsidP="00DE72F1">
            <w:pPr>
              <w:spacing w:before="40" w:after="40" w:line="320" w:lineRule="exact"/>
              <w:jc w:val="center"/>
              <w:rPr>
                <w:sz w:val="28"/>
                <w:szCs w:val="28"/>
                <w:lang w:val="en-US"/>
              </w:rPr>
            </w:pPr>
            <w:r>
              <w:rPr>
                <w:sz w:val="28"/>
                <w:szCs w:val="28"/>
                <w:lang w:val="en-US"/>
              </w:rPr>
              <w:t>29/7/2023</w:t>
            </w:r>
          </w:p>
        </w:tc>
        <w:tc>
          <w:tcPr>
            <w:tcW w:w="1419" w:type="dxa"/>
          </w:tcPr>
          <w:p w:rsidR="00CF61AD" w:rsidRDefault="00CF61AD" w:rsidP="00C4344B">
            <w:pPr>
              <w:spacing w:before="40" w:after="40" w:line="320" w:lineRule="exact"/>
              <w:rPr>
                <w:sz w:val="28"/>
                <w:szCs w:val="28"/>
              </w:rPr>
            </w:pPr>
          </w:p>
        </w:tc>
      </w:tr>
      <w:tr w:rsidR="00CF61AD" w:rsidTr="00243B02">
        <w:trPr>
          <w:trHeight w:val="130"/>
        </w:trPr>
        <w:tc>
          <w:tcPr>
            <w:tcW w:w="708" w:type="dxa"/>
            <w:vAlign w:val="center"/>
          </w:tcPr>
          <w:p w:rsidR="00CF61AD" w:rsidRPr="000840DF" w:rsidRDefault="00CF61AD" w:rsidP="000840DF">
            <w:pPr>
              <w:pStyle w:val="ListParagraph"/>
              <w:numPr>
                <w:ilvl w:val="0"/>
                <w:numId w:val="3"/>
              </w:numPr>
              <w:spacing w:before="40" w:after="40" w:line="320" w:lineRule="exact"/>
              <w:rPr>
                <w:sz w:val="28"/>
                <w:szCs w:val="28"/>
              </w:rPr>
            </w:pPr>
          </w:p>
        </w:tc>
        <w:tc>
          <w:tcPr>
            <w:tcW w:w="9351" w:type="dxa"/>
            <w:gridSpan w:val="2"/>
          </w:tcPr>
          <w:p w:rsidR="00CF61AD" w:rsidRPr="00563FF7" w:rsidRDefault="00991CCF" w:rsidP="00563FF7">
            <w:pPr>
              <w:jc w:val="both"/>
              <w:outlineLvl w:val="2"/>
              <w:rPr>
                <w:sz w:val="28"/>
                <w:szCs w:val="28"/>
                <w:lang w:val="en-US"/>
              </w:rPr>
            </w:pPr>
            <w:hyperlink r:id="rId70" w:history="1">
              <w:r w:rsidR="00CF61AD" w:rsidRPr="00563FF7">
                <w:rPr>
                  <w:sz w:val="28"/>
                  <w:szCs w:val="28"/>
                </w:rPr>
                <w:t>Thông tư 04/2023/TT-BLĐTBXH của Bộ Lao động Thương binh và Xã hội sửa đổi, bổ sung một số điều của Thông tư 12/2017/TT-BLĐTBXH ngày 20/4/2017 của Bộ trưởng Bộ Lao động - Thương binh và Xã hội quy định khối lượng kiến thức tối thiểu, yêu cầu về năng lực mà người học đạt được sau khi tốt nghiệp trình độ trung cấp, trình độ cao đẳng</w:t>
              </w:r>
            </w:hyperlink>
          </w:p>
        </w:tc>
        <w:tc>
          <w:tcPr>
            <w:tcW w:w="1984" w:type="dxa"/>
            <w:vAlign w:val="center"/>
          </w:tcPr>
          <w:p w:rsidR="00CF61AD" w:rsidRPr="005F335B" w:rsidRDefault="005F335B" w:rsidP="00DE72F1">
            <w:pPr>
              <w:spacing w:before="40" w:after="40" w:line="320" w:lineRule="exact"/>
              <w:jc w:val="center"/>
              <w:rPr>
                <w:sz w:val="28"/>
                <w:szCs w:val="28"/>
                <w:lang w:val="en-US"/>
              </w:rPr>
            </w:pPr>
            <w:r>
              <w:rPr>
                <w:sz w:val="28"/>
                <w:szCs w:val="28"/>
                <w:lang w:val="en-US"/>
              </w:rPr>
              <w:t>15/6/2023</w:t>
            </w:r>
          </w:p>
        </w:tc>
        <w:tc>
          <w:tcPr>
            <w:tcW w:w="1705" w:type="dxa"/>
            <w:vAlign w:val="center"/>
          </w:tcPr>
          <w:p w:rsidR="00CF61AD" w:rsidRPr="005F335B" w:rsidRDefault="005F335B" w:rsidP="00DE72F1">
            <w:pPr>
              <w:spacing w:before="40" w:after="40" w:line="320" w:lineRule="exact"/>
              <w:jc w:val="center"/>
              <w:rPr>
                <w:sz w:val="28"/>
                <w:szCs w:val="28"/>
                <w:lang w:val="en-US"/>
              </w:rPr>
            </w:pPr>
            <w:r>
              <w:rPr>
                <w:sz w:val="28"/>
                <w:szCs w:val="28"/>
                <w:lang w:val="en-US"/>
              </w:rPr>
              <w:t>30/7/2023</w:t>
            </w:r>
          </w:p>
        </w:tc>
        <w:tc>
          <w:tcPr>
            <w:tcW w:w="1419" w:type="dxa"/>
          </w:tcPr>
          <w:p w:rsidR="00CF61AD" w:rsidRDefault="00CF61AD" w:rsidP="00C4344B">
            <w:pPr>
              <w:spacing w:before="40" w:after="40" w:line="320" w:lineRule="exact"/>
              <w:rPr>
                <w:sz w:val="28"/>
                <w:szCs w:val="28"/>
              </w:rPr>
            </w:pPr>
          </w:p>
        </w:tc>
      </w:tr>
      <w:tr w:rsidR="00CF61AD" w:rsidTr="00243B02">
        <w:trPr>
          <w:trHeight w:val="130"/>
        </w:trPr>
        <w:tc>
          <w:tcPr>
            <w:tcW w:w="708" w:type="dxa"/>
            <w:vAlign w:val="center"/>
          </w:tcPr>
          <w:p w:rsidR="00CF61AD" w:rsidRPr="000840DF" w:rsidRDefault="00CF61AD" w:rsidP="000840DF">
            <w:pPr>
              <w:pStyle w:val="ListParagraph"/>
              <w:numPr>
                <w:ilvl w:val="0"/>
                <w:numId w:val="3"/>
              </w:numPr>
              <w:spacing w:before="40" w:after="40" w:line="320" w:lineRule="exact"/>
              <w:rPr>
                <w:sz w:val="28"/>
                <w:szCs w:val="28"/>
              </w:rPr>
            </w:pPr>
          </w:p>
        </w:tc>
        <w:tc>
          <w:tcPr>
            <w:tcW w:w="9351" w:type="dxa"/>
            <w:gridSpan w:val="2"/>
          </w:tcPr>
          <w:p w:rsidR="00CF61AD" w:rsidRPr="00563FF7" w:rsidRDefault="00991CCF" w:rsidP="00563FF7">
            <w:pPr>
              <w:jc w:val="both"/>
              <w:outlineLvl w:val="2"/>
              <w:rPr>
                <w:sz w:val="28"/>
                <w:szCs w:val="28"/>
                <w:lang w:val="en-US"/>
              </w:rPr>
            </w:pPr>
            <w:hyperlink r:id="rId71" w:history="1">
              <w:r w:rsidR="00CF61AD" w:rsidRPr="00563FF7">
                <w:rPr>
                  <w:sz w:val="28"/>
                  <w:szCs w:val="28"/>
                </w:rPr>
                <w:t>Thông tư 05/2023/TT-BLĐTBXH của Bộ Lao động Thương binh và Xã hội ban hành Danh mục ngành, nghề học nặng nhọc, độc hại, nguy hiểm trình độ trung cấp, trình độ cao đẳng</w:t>
              </w:r>
            </w:hyperlink>
          </w:p>
        </w:tc>
        <w:tc>
          <w:tcPr>
            <w:tcW w:w="1984" w:type="dxa"/>
            <w:vAlign w:val="center"/>
          </w:tcPr>
          <w:p w:rsidR="00CF61AD" w:rsidRPr="005F335B" w:rsidRDefault="005F335B" w:rsidP="00DE72F1">
            <w:pPr>
              <w:spacing w:before="40" w:after="40" w:line="320" w:lineRule="exact"/>
              <w:jc w:val="center"/>
              <w:rPr>
                <w:sz w:val="28"/>
                <w:szCs w:val="28"/>
                <w:lang w:val="en-US"/>
              </w:rPr>
            </w:pPr>
            <w:r>
              <w:rPr>
                <w:sz w:val="28"/>
                <w:szCs w:val="28"/>
                <w:lang w:val="en-US"/>
              </w:rPr>
              <w:t>15/6/2023</w:t>
            </w:r>
          </w:p>
        </w:tc>
        <w:tc>
          <w:tcPr>
            <w:tcW w:w="1705" w:type="dxa"/>
            <w:vAlign w:val="center"/>
          </w:tcPr>
          <w:p w:rsidR="00CF61AD" w:rsidRPr="005F335B" w:rsidRDefault="005F335B" w:rsidP="00DE72F1">
            <w:pPr>
              <w:spacing w:before="40" w:after="40" w:line="320" w:lineRule="exact"/>
              <w:jc w:val="center"/>
              <w:rPr>
                <w:sz w:val="28"/>
                <w:szCs w:val="28"/>
                <w:lang w:val="en-US"/>
              </w:rPr>
            </w:pPr>
            <w:r>
              <w:rPr>
                <w:sz w:val="28"/>
                <w:szCs w:val="28"/>
                <w:lang w:val="en-US"/>
              </w:rPr>
              <w:t>30/7/2023</w:t>
            </w:r>
          </w:p>
        </w:tc>
        <w:tc>
          <w:tcPr>
            <w:tcW w:w="1419" w:type="dxa"/>
          </w:tcPr>
          <w:p w:rsidR="00CF61AD" w:rsidRDefault="00CF61AD" w:rsidP="00C4344B">
            <w:pPr>
              <w:spacing w:before="40" w:after="40" w:line="320" w:lineRule="exact"/>
              <w:rPr>
                <w:sz w:val="28"/>
                <w:szCs w:val="28"/>
              </w:rPr>
            </w:pPr>
          </w:p>
        </w:tc>
      </w:tr>
      <w:tr w:rsidR="00CF61AD" w:rsidTr="00243B02">
        <w:trPr>
          <w:trHeight w:val="130"/>
        </w:trPr>
        <w:tc>
          <w:tcPr>
            <w:tcW w:w="708" w:type="dxa"/>
            <w:vAlign w:val="center"/>
          </w:tcPr>
          <w:p w:rsidR="00CF61AD" w:rsidRPr="000840DF" w:rsidRDefault="00CF61AD" w:rsidP="000840DF">
            <w:pPr>
              <w:pStyle w:val="ListParagraph"/>
              <w:numPr>
                <w:ilvl w:val="0"/>
                <w:numId w:val="3"/>
              </w:numPr>
              <w:spacing w:before="40" w:after="40" w:line="320" w:lineRule="exact"/>
              <w:rPr>
                <w:sz w:val="28"/>
                <w:szCs w:val="28"/>
              </w:rPr>
            </w:pPr>
          </w:p>
        </w:tc>
        <w:tc>
          <w:tcPr>
            <w:tcW w:w="9351" w:type="dxa"/>
            <w:gridSpan w:val="2"/>
          </w:tcPr>
          <w:p w:rsidR="00CF61AD" w:rsidRPr="00563FF7" w:rsidRDefault="00991CCF" w:rsidP="00563FF7">
            <w:pPr>
              <w:jc w:val="both"/>
              <w:outlineLvl w:val="2"/>
              <w:rPr>
                <w:sz w:val="28"/>
                <w:szCs w:val="28"/>
                <w:lang w:val="en-US"/>
              </w:rPr>
            </w:pPr>
            <w:hyperlink r:id="rId72" w:history="1">
              <w:r w:rsidR="00CF61AD" w:rsidRPr="00563FF7">
                <w:rPr>
                  <w:sz w:val="28"/>
                  <w:szCs w:val="28"/>
                </w:rPr>
                <w:t>Thông tư 12/2023/TT-BGDĐT của Bộ Giáo dục và Đào tạo bãi bỏ một số thông tư do Bộ trưởng Bộ Giáo dục và Đào tạo ban hành trong lĩnh vực giáo dục</w:t>
              </w:r>
            </w:hyperlink>
          </w:p>
        </w:tc>
        <w:tc>
          <w:tcPr>
            <w:tcW w:w="1984" w:type="dxa"/>
            <w:vAlign w:val="center"/>
          </w:tcPr>
          <w:p w:rsidR="00CF61AD" w:rsidRPr="005F335B" w:rsidRDefault="005F335B" w:rsidP="00DE72F1">
            <w:pPr>
              <w:spacing w:before="40" w:after="40" w:line="320" w:lineRule="exact"/>
              <w:jc w:val="center"/>
              <w:rPr>
                <w:sz w:val="28"/>
                <w:szCs w:val="28"/>
                <w:lang w:val="en-US"/>
              </w:rPr>
            </w:pPr>
            <w:r>
              <w:rPr>
                <w:sz w:val="28"/>
                <w:szCs w:val="28"/>
                <w:lang w:val="en-US"/>
              </w:rPr>
              <w:t>15/6/2023</w:t>
            </w:r>
          </w:p>
        </w:tc>
        <w:tc>
          <w:tcPr>
            <w:tcW w:w="1705" w:type="dxa"/>
            <w:vAlign w:val="center"/>
          </w:tcPr>
          <w:p w:rsidR="00CF61AD" w:rsidRPr="005F335B" w:rsidRDefault="005F335B" w:rsidP="00DE72F1">
            <w:pPr>
              <w:spacing w:before="40" w:after="40" w:line="320" w:lineRule="exact"/>
              <w:jc w:val="center"/>
              <w:rPr>
                <w:sz w:val="28"/>
                <w:szCs w:val="28"/>
                <w:lang w:val="en-US"/>
              </w:rPr>
            </w:pPr>
            <w:r>
              <w:rPr>
                <w:sz w:val="28"/>
                <w:szCs w:val="28"/>
                <w:lang w:val="en-US"/>
              </w:rPr>
              <w:t>31/7/2023</w:t>
            </w:r>
          </w:p>
        </w:tc>
        <w:tc>
          <w:tcPr>
            <w:tcW w:w="1419" w:type="dxa"/>
          </w:tcPr>
          <w:p w:rsidR="00CF61AD" w:rsidRDefault="00CF61AD" w:rsidP="00C4344B">
            <w:pPr>
              <w:spacing w:before="40" w:after="40" w:line="320" w:lineRule="exact"/>
              <w:rPr>
                <w:sz w:val="28"/>
                <w:szCs w:val="28"/>
              </w:rPr>
            </w:pPr>
          </w:p>
        </w:tc>
      </w:tr>
      <w:tr w:rsidR="00CF61AD" w:rsidTr="00243B02">
        <w:trPr>
          <w:trHeight w:val="130"/>
        </w:trPr>
        <w:tc>
          <w:tcPr>
            <w:tcW w:w="15167" w:type="dxa"/>
            <w:gridSpan w:val="6"/>
            <w:vAlign w:val="center"/>
          </w:tcPr>
          <w:p w:rsidR="00CF61AD" w:rsidRPr="00B77F0D" w:rsidRDefault="00CF61AD" w:rsidP="00DE72F1">
            <w:pPr>
              <w:spacing w:before="40" w:after="40" w:line="320" w:lineRule="exact"/>
              <w:jc w:val="center"/>
              <w:rPr>
                <w:b/>
                <w:sz w:val="28"/>
                <w:szCs w:val="28"/>
              </w:rPr>
            </w:pPr>
            <w:r w:rsidRPr="00B77F0D">
              <w:rPr>
                <w:b/>
                <w:sz w:val="28"/>
                <w:szCs w:val="28"/>
                <w:lang w:val="en-US"/>
              </w:rPr>
              <w:t>NGHỊ QUYẾT</w:t>
            </w:r>
          </w:p>
        </w:tc>
      </w:tr>
      <w:tr w:rsidR="00CF61AD" w:rsidTr="00243B02">
        <w:trPr>
          <w:trHeight w:val="130"/>
        </w:trPr>
        <w:tc>
          <w:tcPr>
            <w:tcW w:w="708" w:type="dxa"/>
            <w:vAlign w:val="center"/>
          </w:tcPr>
          <w:p w:rsidR="00CF61AD" w:rsidRPr="00815A3E" w:rsidRDefault="00CF61AD" w:rsidP="00815A3E">
            <w:pPr>
              <w:pStyle w:val="ListParagraph"/>
              <w:numPr>
                <w:ilvl w:val="0"/>
                <w:numId w:val="4"/>
              </w:numPr>
              <w:spacing w:before="40" w:after="40" w:line="320" w:lineRule="exact"/>
              <w:jc w:val="center"/>
              <w:rPr>
                <w:sz w:val="28"/>
                <w:szCs w:val="28"/>
                <w:lang w:val="en-US"/>
              </w:rPr>
            </w:pPr>
          </w:p>
        </w:tc>
        <w:tc>
          <w:tcPr>
            <w:tcW w:w="9301" w:type="dxa"/>
          </w:tcPr>
          <w:p w:rsidR="00CF61AD" w:rsidRPr="009F5055" w:rsidRDefault="00991CCF" w:rsidP="00B77F0D">
            <w:pPr>
              <w:outlineLvl w:val="2"/>
              <w:rPr>
                <w:sz w:val="28"/>
                <w:szCs w:val="28"/>
                <w:lang w:val="en-US"/>
              </w:rPr>
            </w:pPr>
            <w:hyperlink r:id="rId73" w:history="1">
              <w:r w:rsidR="00CF61AD" w:rsidRPr="00992D55">
                <w:rPr>
                  <w:color w:val="222222"/>
                  <w:sz w:val="28"/>
                  <w:szCs w:val="28"/>
                </w:rPr>
                <w:t>Nghị quyết 73/2022/QH15 của Quốc hội về thí điểm đấu giá biển số xe ô tô</w:t>
              </w:r>
            </w:hyperlink>
          </w:p>
        </w:tc>
        <w:tc>
          <w:tcPr>
            <w:tcW w:w="2034" w:type="dxa"/>
            <w:gridSpan w:val="2"/>
            <w:vAlign w:val="center"/>
          </w:tcPr>
          <w:p w:rsidR="00CF61AD" w:rsidRPr="005F335B" w:rsidRDefault="005F335B" w:rsidP="00DE72F1">
            <w:pPr>
              <w:spacing w:before="40" w:after="40" w:line="320" w:lineRule="exact"/>
              <w:jc w:val="center"/>
              <w:rPr>
                <w:sz w:val="28"/>
                <w:szCs w:val="28"/>
                <w:lang w:val="en-US"/>
              </w:rPr>
            </w:pPr>
            <w:r>
              <w:rPr>
                <w:sz w:val="28"/>
                <w:szCs w:val="28"/>
                <w:lang w:val="en-US"/>
              </w:rPr>
              <w:t>15/11/2022</w:t>
            </w:r>
          </w:p>
        </w:tc>
        <w:tc>
          <w:tcPr>
            <w:tcW w:w="1707" w:type="dxa"/>
            <w:vAlign w:val="center"/>
          </w:tcPr>
          <w:p w:rsidR="00CF61AD" w:rsidRPr="009F5055" w:rsidRDefault="009F5055" w:rsidP="00DE72F1">
            <w:pPr>
              <w:spacing w:before="40" w:after="40" w:line="320" w:lineRule="exact"/>
              <w:jc w:val="center"/>
              <w:rPr>
                <w:sz w:val="28"/>
                <w:szCs w:val="28"/>
                <w:lang w:val="en-US"/>
              </w:rPr>
            </w:pPr>
            <w:r>
              <w:rPr>
                <w:sz w:val="28"/>
                <w:szCs w:val="28"/>
                <w:lang w:val="en-US"/>
              </w:rPr>
              <w:t>01/7/2023</w:t>
            </w:r>
          </w:p>
        </w:tc>
        <w:tc>
          <w:tcPr>
            <w:tcW w:w="1417" w:type="dxa"/>
          </w:tcPr>
          <w:p w:rsidR="00CF61AD" w:rsidRDefault="00CF61AD" w:rsidP="00C4344B">
            <w:pPr>
              <w:spacing w:before="40" w:after="40" w:line="320" w:lineRule="exact"/>
              <w:rPr>
                <w:sz w:val="28"/>
                <w:szCs w:val="28"/>
              </w:rPr>
            </w:pPr>
          </w:p>
        </w:tc>
      </w:tr>
    </w:tbl>
    <w:p w:rsidR="002665E0" w:rsidRDefault="002665E0" w:rsidP="002665E0"/>
    <w:p w:rsidR="002665E0" w:rsidRDefault="002665E0" w:rsidP="002665E0"/>
    <w:p w:rsidR="002665E0" w:rsidRDefault="002665E0" w:rsidP="002665E0"/>
    <w:p w:rsidR="00616015" w:rsidRDefault="00616015"/>
    <w:sectPr w:rsidR="00616015" w:rsidSect="009E0113">
      <w:footerReference w:type="default" r:id="rId74"/>
      <w:pgSz w:w="16840" w:h="11907" w:orient="landscape" w:code="9"/>
      <w:pgMar w:top="900" w:right="340" w:bottom="340" w:left="340" w:header="720" w:footer="37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CCF" w:rsidRDefault="00991CCF">
      <w:r>
        <w:separator/>
      </w:r>
    </w:p>
  </w:endnote>
  <w:endnote w:type="continuationSeparator" w:id="0">
    <w:p w:rsidR="00991CCF" w:rsidRDefault="00991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04E" w:rsidRDefault="00991CCF">
    <w:pPr>
      <w:pStyle w:val="Footer"/>
      <w:jc w:val="center"/>
    </w:pPr>
  </w:p>
  <w:p w:rsidR="006A424B" w:rsidRDefault="00991C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CCF" w:rsidRDefault="00991CCF">
      <w:r>
        <w:separator/>
      </w:r>
    </w:p>
  </w:footnote>
  <w:footnote w:type="continuationSeparator" w:id="0">
    <w:p w:rsidR="00991CCF" w:rsidRDefault="00991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B6DF7"/>
    <w:multiLevelType w:val="hybridMultilevel"/>
    <w:tmpl w:val="22347970"/>
    <w:lvl w:ilvl="0" w:tplc="0409000F">
      <w:start w:val="1"/>
      <w:numFmt w:val="decimal"/>
      <w:lvlText w:val="%1."/>
      <w:lvlJc w:val="left"/>
      <w:pPr>
        <w:ind w:left="360"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
    <w:nsid w:val="2EF95395"/>
    <w:multiLevelType w:val="hybridMultilevel"/>
    <w:tmpl w:val="7CE03E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D4B74E4"/>
    <w:multiLevelType w:val="hybridMultilevel"/>
    <w:tmpl w:val="22347970"/>
    <w:lvl w:ilvl="0" w:tplc="0409000F">
      <w:start w:val="1"/>
      <w:numFmt w:val="decimal"/>
      <w:lvlText w:val="%1."/>
      <w:lvlJc w:val="left"/>
      <w:pPr>
        <w:ind w:left="360"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3">
    <w:nsid w:val="6C037B3E"/>
    <w:multiLevelType w:val="hybridMultilevel"/>
    <w:tmpl w:val="B4665D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5E0"/>
    <w:rsid w:val="00033E82"/>
    <w:rsid w:val="000840DF"/>
    <w:rsid w:val="000A36F3"/>
    <w:rsid w:val="000C45D8"/>
    <w:rsid w:val="000F5F54"/>
    <w:rsid w:val="00192C1E"/>
    <w:rsid w:val="001A701A"/>
    <w:rsid w:val="001B4AFA"/>
    <w:rsid w:val="001F41AA"/>
    <w:rsid w:val="00233CD1"/>
    <w:rsid w:val="00243B02"/>
    <w:rsid w:val="002665E0"/>
    <w:rsid w:val="0027204C"/>
    <w:rsid w:val="002A49B6"/>
    <w:rsid w:val="002E5E8E"/>
    <w:rsid w:val="0031059C"/>
    <w:rsid w:val="003F1B66"/>
    <w:rsid w:val="0042019A"/>
    <w:rsid w:val="004420D0"/>
    <w:rsid w:val="004743DC"/>
    <w:rsid w:val="0048491A"/>
    <w:rsid w:val="0048681D"/>
    <w:rsid w:val="004A31C1"/>
    <w:rsid w:val="00513C30"/>
    <w:rsid w:val="00563FF7"/>
    <w:rsid w:val="005B4323"/>
    <w:rsid w:val="005F335B"/>
    <w:rsid w:val="00603A69"/>
    <w:rsid w:val="00616015"/>
    <w:rsid w:val="00621C73"/>
    <w:rsid w:val="006544FC"/>
    <w:rsid w:val="00693AF1"/>
    <w:rsid w:val="006E65A0"/>
    <w:rsid w:val="007B0C62"/>
    <w:rsid w:val="007B61CB"/>
    <w:rsid w:val="007D1E9D"/>
    <w:rsid w:val="007D64AF"/>
    <w:rsid w:val="007F7B1B"/>
    <w:rsid w:val="00811C04"/>
    <w:rsid w:val="00814577"/>
    <w:rsid w:val="00815A3E"/>
    <w:rsid w:val="00831635"/>
    <w:rsid w:val="00842EB1"/>
    <w:rsid w:val="00863F0A"/>
    <w:rsid w:val="00865C48"/>
    <w:rsid w:val="008E7755"/>
    <w:rsid w:val="009561E0"/>
    <w:rsid w:val="0097026A"/>
    <w:rsid w:val="00985F21"/>
    <w:rsid w:val="00991CCF"/>
    <w:rsid w:val="009A6B89"/>
    <w:rsid w:val="009B03F3"/>
    <w:rsid w:val="009C49BB"/>
    <w:rsid w:val="009F5055"/>
    <w:rsid w:val="00A051F2"/>
    <w:rsid w:val="00A144BD"/>
    <w:rsid w:val="00A26A4E"/>
    <w:rsid w:val="00A504F3"/>
    <w:rsid w:val="00AB1CD2"/>
    <w:rsid w:val="00AF50BA"/>
    <w:rsid w:val="00B26C7A"/>
    <w:rsid w:val="00B438C6"/>
    <w:rsid w:val="00B77F0D"/>
    <w:rsid w:val="00B8216D"/>
    <w:rsid w:val="00BB5BC5"/>
    <w:rsid w:val="00C00FA8"/>
    <w:rsid w:val="00C2181C"/>
    <w:rsid w:val="00C27F51"/>
    <w:rsid w:val="00C74AD1"/>
    <w:rsid w:val="00C86000"/>
    <w:rsid w:val="00CC690F"/>
    <w:rsid w:val="00CF61AD"/>
    <w:rsid w:val="00D44B75"/>
    <w:rsid w:val="00D728A8"/>
    <w:rsid w:val="00DB1770"/>
    <w:rsid w:val="00DC055D"/>
    <w:rsid w:val="00DE72F1"/>
    <w:rsid w:val="00E23030"/>
    <w:rsid w:val="00E27CFF"/>
    <w:rsid w:val="00E725B2"/>
    <w:rsid w:val="00E96278"/>
    <w:rsid w:val="00EA4B3A"/>
    <w:rsid w:val="00EA7032"/>
    <w:rsid w:val="00EE4539"/>
    <w:rsid w:val="00F30F0F"/>
    <w:rsid w:val="00F65864"/>
    <w:rsid w:val="00F66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5E0"/>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unhideWhenUsed/>
    <w:qFormat/>
    <w:rsid w:val="002665E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665E0"/>
    <w:rPr>
      <w:rFonts w:asciiTheme="majorHAnsi" w:eastAsiaTheme="majorEastAsia" w:hAnsiTheme="majorHAnsi" w:cstheme="majorBidi"/>
      <w:b/>
      <w:bCs/>
      <w:color w:val="4F81BD" w:themeColor="accent1"/>
      <w:sz w:val="24"/>
      <w:szCs w:val="24"/>
    </w:rPr>
  </w:style>
  <w:style w:type="table" w:styleId="TableGrid">
    <w:name w:val="Table Grid"/>
    <w:basedOn w:val="TableNormal"/>
    <w:uiPriority w:val="59"/>
    <w:rsid w:val="002665E0"/>
    <w:pPr>
      <w:spacing w:after="0" w:line="240" w:lineRule="auto"/>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665E0"/>
    <w:pPr>
      <w:spacing w:before="100" w:beforeAutospacing="1" w:after="100" w:afterAutospacing="1"/>
    </w:pPr>
  </w:style>
  <w:style w:type="character" w:styleId="Strong">
    <w:name w:val="Strong"/>
    <w:basedOn w:val="DefaultParagraphFont"/>
    <w:uiPriority w:val="22"/>
    <w:qFormat/>
    <w:rsid w:val="002665E0"/>
    <w:rPr>
      <w:b/>
      <w:bCs/>
    </w:rPr>
  </w:style>
  <w:style w:type="paragraph" w:styleId="Footer">
    <w:name w:val="footer"/>
    <w:basedOn w:val="Normal"/>
    <w:link w:val="FooterChar"/>
    <w:uiPriority w:val="99"/>
    <w:unhideWhenUsed/>
    <w:rsid w:val="002665E0"/>
    <w:pPr>
      <w:tabs>
        <w:tab w:val="center" w:pos="4680"/>
        <w:tab w:val="right" w:pos="9360"/>
      </w:tabs>
    </w:pPr>
    <w:rPr>
      <w:rFonts w:eastAsiaTheme="minorHAnsi"/>
      <w:sz w:val="28"/>
      <w:szCs w:val="22"/>
    </w:rPr>
  </w:style>
  <w:style w:type="character" w:customStyle="1" w:styleId="FooterChar">
    <w:name w:val="Footer Char"/>
    <w:basedOn w:val="DefaultParagraphFont"/>
    <w:link w:val="Footer"/>
    <w:uiPriority w:val="99"/>
    <w:rsid w:val="002665E0"/>
    <w:rPr>
      <w:rFonts w:ascii="Times New Roman" w:hAnsi="Times New Roman" w:cs="Times New Roman"/>
      <w:sz w:val="28"/>
    </w:rPr>
  </w:style>
  <w:style w:type="character" w:styleId="Hyperlink">
    <w:name w:val="Hyperlink"/>
    <w:basedOn w:val="DefaultParagraphFont"/>
    <w:uiPriority w:val="99"/>
    <w:semiHidden/>
    <w:unhideWhenUsed/>
    <w:rsid w:val="002665E0"/>
    <w:rPr>
      <w:color w:val="0000FF"/>
      <w:u w:val="single"/>
    </w:rPr>
  </w:style>
  <w:style w:type="paragraph" w:styleId="ListParagraph">
    <w:name w:val="List Paragraph"/>
    <w:basedOn w:val="Normal"/>
    <w:uiPriority w:val="34"/>
    <w:qFormat/>
    <w:rsid w:val="00DE72F1"/>
    <w:pPr>
      <w:ind w:left="720"/>
      <w:contextualSpacing/>
    </w:pPr>
  </w:style>
  <w:style w:type="paragraph" w:styleId="Header">
    <w:name w:val="header"/>
    <w:basedOn w:val="Normal"/>
    <w:link w:val="HeaderChar"/>
    <w:uiPriority w:val="99"/>
    <w:unhideWhenUsed/>
    <w:rsid w:val="00815A3E"/>
    <w:pPr>
      <w:tabs>
        <w:tab w:val="center" w:pos="4680"/>
        <w:tab w:val="right" w:pos="9360"/>
      </w:tabs>
    </w:pPr>
  </w:style>
  <w:style w:type="character" w:customStyle="1" w:styleId="HeaderChar">
    <w:name w:val="Header Char"/>
    <w:basedOn w:val="DefaultParagraphFont"/>
    <w:link w:val="Header"/>
    <w:uiPriority w:val="99"/>
    <w:rsid w:val="00815A3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5E0"/>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unhideWhenUsed/>
    <w:qFormat/>
    <w:rsid w:val="002665E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665E0"/>
    <w:rPr>
      <w:rFonts w:asciiTheme="majorHAnsi" w:eastAsiaTheme="majorEastAsia" w:hAnsiTheme="majorHAnsi" w:cstheme="majorBidi"/>
      <w:b/>
      <w:bCs/>
      <w:color w:val="4F81BD" w:themeColor="accent1"/>
      <w:sz w:val="24"/>
      <w:szCs w:val="24"/>
    </w:rPr>
  </w:style>
  <w:style w:type="table" w:styleId="TableGrid">
    <w:name w:val="Table Grid"/>
    <w:basedOn w:val="TableNormal"/>
    <w:uiPriority w:val="59"/>
    <w:rsid w:val="002665E0"/>
    <w:pPr>
      <w:spacing w:after="0" w:line="240" w:lineRule="auto"/>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665E0"/>
    <w:pPr>
      <w:spacing w:before="100" w:beforeAutospacing="1" w:after="100" w:afterAutospacing="1"/>
    </w:pPr>
  </w:style>
  <w:style w:type="character" w:styleId="Strong">
    <w:name w:val="Strong"/>
    <w:basedOn w:val="DefaultParagraphFont"/>
    <w:uiPriority w:val="22"/>
    <w:qFormat/>
    <w:rsid w:val="002665E0"/>
    <w:rPr>
      <w:b/>
      <w:bCs/>
    </w:rPr>
  </w:style>
  <w:style w:type="paragraph" w:styleId="Footer">
    <w:name w:val="footer"/>
    <w:basedOn w:val="Normal"/>
    <w:link w:val="FooterChar"/>
    <w:uiPriority w:val="99"/>
    <w:unhideWhenUsed/>
    <w:rsid w:val="002665E0"/>
    <w:pPr>
      <w:tabs>
        <w:tab w:val="center" w:pos="4680"/>
        <w:tab w:val="right" w:pos="9360"/>
      </w:tabs>
    </w:pPr>
    <w:rPr>
      <w:rFonts w:eastAsiaTheme="minorHAnsi"/>
      <w:sz w:val="28"/>
      <w:szCs w:val="22"/>
    </w:rPr>
  </w:style>
  <w:style w:type="character" w:customStyle="1" w:styleId="FooterChar">
    <w:name w:val="Footer Char"/>
    <w:basedOn w:val="DefaultParagraphFont"/>
    <w:link w:val="Footer"/>
    <w:uiPriority w:val="99"/>
    <w:rsid w:val="002665E0"/>
    <w:rPr>
      <w:rFonts w:ascii="Times New Roman" w:hAnsi="Times New Roman" w:cs="Times New Roman"/>
      <w:sz w:val="28"/>
    </w:rPr>
  </w:style>
  <w:style w:type="character" w:styleId="Hyperlink">
    <w:name w:val="Hyperlink"/>
    <w:basedOn w:val="DefaultParagraphFont"/>
    <w:uiPriority w:val="99"/>
    <w:semiHidden/>
    <w:unhideWhenUsed/>
    <w:rsid w:val="002665E0"/>
    <w:rPr>
      <w:color w:val="0000FF"/>
      <w:u w:val="single"/>
    </w:rPr>
  </w:style>
  <w:style w:type="paragraph" w:styleId="ListParagraph">
    <w:name w:val="List Paragraph"/>
    <w:basedOn w:val="Normal"/>
    <w:uiPriority w:val="34"/>
    <w:qFormat/>
    <w:rsid w:val="00DE72F1"/>
    <w:pPr>
      <w:ind w:left="720"/>
      <w:contextualSpacing/>
    </w:pPr>
  </w:style>
  <w:style w:type="paragraph" w:styleId="Header">
    <w:name w:val="header"/>
    <w:basedOn w:val="Normal"/>
    <w:link w:val="HeaderChar"/>
    <w:uiPriority w:val="99"/>
    <w:unhideWhenUsed/>
    <w:rsid w:val="00815A3E"/>
    <w:pPr>
      <w:tabs>
        <w:tab w:val="center" w:pos="4680"/>
        <w:tab w:val="right" w:pos="9360"/>
      </w:tabs>
    </w:pPr>
  </w:style>
  <w:style w:type="character" w:customStyle="1" w:styleId="HeaderChar">
    <w:name w:val="Header Char"/>
    <w:basedOn w:val="DefaultParagraphFont"/>
    <w:link w:val="Header"/>
    <w:uiPriority w:val="99"/>
    <w:rsid w:val="00815A3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uatvietnam.vn/thong-tin/thong-tu-20-2022-tt-btttt-bo-thong-tin-va-truyen-thong-236728-d1.html" TargetMode="External"/><Relationship Id="rId21" Type="http://schemas.openxmlformats.org/officeDocument/2006/relationships/hyperlink" Target="https://luatvietnam.vn/vi-pham-hanh-chinh/nghi-dinh-31-2023-nd-cp-xu-phat-vi-pham-hanh-chinh-ve-trong-trot-255164-d1.html" TargetMode="External"/><Relationship Id="rId42" Type="http://schemas.openxmlformats.org/officeDocument/2006/relationships/hyperlink" Target="https://luatvietnam.vn/cong-nghiep/thong-tu-40-2022-tt-bct-240392-d1.html" TargetMode="External"/><Relationship Id="rId47" Type="http://schemas.openxmlformats.org/officeDocument/2006/relationships/hyperlink" Target="https://luatvietnam.vn/thue/thong-tu-27-2023-tt-btc-phi-tham-dinh-thiet-ke-ky-thuat-du-toan-xay-dung-253150-d1.html" TargetMode="External"/><Relationship Id="rId63" Type="http://schemas.openxmlformats.org/officeDocument/2006/relationships/hyperlink" Target="https://luatvietnam.vn/khoa-hoc/thong-tu-10-2023-tt-bkhcn-sua-thong-tu-26-2019-tt-bkhcn-ve-ban-hanh-quy-chuan-256939-d1.html" TargetMode="External"/><Relationship Id="rId68" Type="http://schemas.openxmlformats.org/officeDocument/2006/relationships/hyperlink" Target="https://luatvietnam.vn/thue/thong-tu-13-2023-tt-bct-han-ngach-thue-quan-nhap-khau-muoi-trung-gia-cam-255928-d1.html" TargetMode="External"/><Relationship Id="rId16" Type="http://schemas.openxmlformats.org/officeDocument/2006/relationships/hyperlink" Target="https://luatvietnam.vn/lao-dong/nghi-dinh-24-2023-nd-cp-muc-luong-co-so-moi-nhat-tu-01-7-2023-252445-d1.html" TargetMode="External"/><Relationship Id="rId11" Type="http://schemas.openxmlformats.org/officeDocument/2006/relationships/hyperlink" Target="https://luatvietnam.vn/chinh-sach/luat-thuc-hien-dan-chu-o-co-so-10-2022-qh15-238305-d1.html" TargetMode="External"/><Relationship Id="rId24" Type="http://schemas.openxmlformats.org/officeDocument/2006/relationships/hyperlink" Target="https://luatvietnam.vn/khoa-hoc/thong-tu-03-2023-tt-bkhcn-xu-ly-rui-ro-cho-vay-truc-tiep-quy-doi-moi-cong-nghe-252857-d1.html" TargetMode="External"/><Relationship Id="rId32" Type="http://schemas.openxmlformats.org/officeDocument/2006/relationships/hyperlink" Target="https://luatvietnam.vn/cong-nghiep/thong-tu-25-2022-tt-bct-234735-d1.html" TargetMode="External"/><Relationship Id="rId37" Type="http://schemas.openxmlformats.org/officeDocument/2006/relationships/hyperlink" Target="https://luatvietnam.vn/cong-nghiep/thong-tu-29-2022-tt-bct-quy-chuan-ve-an-toan-doi-voi-role-bao-ve-ro-dien-dien-ap-den-1140v-phong-no-su-dung-trong-mo-ham-lo-234743-d1.html" TargetMode="External"/><Relationship Id="rId40" Type="http://schemas.openxmlformats.org/officeDocument/2006/relationships/hyperlink" Target="https://luatvietnam.vn/hinh-su/thong-tu-lien-tich-03-2023-ttlt-bca-vksndtc-tandtc-phoi-hop-thong-tin-lien-quan-den-nguoi-pham-toi-252511-d1.html" TargetMode="External"/><Relationship Id="rId45" Type="http://schemas.openxmlformats.org/officeDocument/2006/relationships/hyperlink" Target="https://luatvietnam.vn/lao-dong/thong-tu-10-2023-tt-bnv-huong-dan-muc-luong-co-so-257076-d1.html" TargetMode="External"/><Relationship Id="rId53" Type="http://schemas.openxmlformats.org/officeDocument/2006/relationships/hyperlink" Target="https://luatvietnam.vn/tai-chinh/thong-tu-31-2023-tt-btc-sua-doi-thong-tu-huong-dan-quan-ly-kinh-phi-bvmt-253567-d1.html" TargetMode="External"/><Relationship Id="rId58" Type="http://schemas.openxmlformats.org/officeDocument/2006/relationships/hyperlink" Target="https://luatvietnam.vn/tai-nguyen/thong-tu-08-2023-tt-bkhcn-quy-chuan-chat-thai-chua-cac-nhan-phong-xa-co-nguon-goc-tu-nhien-254317-d1.html" TargetMode="External"/><Relationship Id="rId66" Type="http://schemas.openxmlformats.org/officeDocument/2006/relationships/hyperlink" Target="https://luatvietnam.vn/thuong-mai/thong-tu-12-2023-tt-bct-sua-thong-tu-12-2023-huong-dan-kinh-doanh-da-cap-254806-d1.html" TargetMode="External"/><Relationship Id="rId74" Type="http://schemas.openxmlformats.org/officeDocument/2006/relationships/footer" Target="footer1.xml"/><Relationship Id="rId79" Type="http://schemas.openxmlformats.org/officeDocument/2006/relationships/customXml" Target="../customXml/item3.xml"/><Relationship Id="rId5" Type="http://schemas.openxmlformats.org/officeDocument/2006/relationships/webSettings" Target="webSettings.xml"/><Relationship Id="rId61" Type="http://schemas.openxmlformats.org/officeDocument/2006/relationships/hyperlink" Target="https://luatvietnam.vn/xuat-nhap-khau/thong-tu-33-2023-tt-btc-xac-dinh-xuat-xu-hang-hoa-xuat-nhap-khau-254829-d1.html" TargetMode="External"/><Relationship Id="rId19" Type="http://schemas.openxmlformats.org/officeDocument/2006/relationships/hyperlink" Target="https://luatvietnam.vn/thue/nghi-dinh-27-2023-nd-cp-phi-bao-ve-moi-truong-khai-thac-khoang-san-254149-d1.html" TargetMode="External"/><Relationship Id="rId14" Type="http://schemas.openxmlformats.org/officeDocument/2006/relationships/hyperlink" Target="https://luatvietnam.vn/dan-su/nghi-dinh-13-2023-nd-cp-bao-ve-du-lieu-ca-nhan-249791-d1.html" TargetMode="External"/><Relationship Id="rId22" Type="http://schemas.openxmlformats.org/officeDocument/2006/relationships/hyperlink" Target="https://luatvietnam.vn/xuat-nhap-khau/nghi-dinh-34-2023-nd-cp-sua-nghi-dinh-112-ve-quan-ly-cua-khau-bien-gioi-dat-lien-255998-d1.html" TargetMode="External"/><Relationship Id="rId27" Type="http://schemas.openxmlformats.org/officeDocument/2006/relationships/hyperlink" Target="https://luatvietnam.vn/thong-tin/thong-tu-19-2022-tt-btttt-quy-chuan-ve-chat-luong-dich-vu-dien-thoai-tren-mang-vien-thong-di-dong-mat-dat-236729-d1.html" TargetMode="External"/><Relationship Id="rId30" Type="http://schemas.openxmlformats.org/officeDocument/2006/relationships/hyperlink" Target="https://luatvietnam.vn/cong-nghiep/thong-tu-22-2022-tt-bct-bo-cong-thuong-234707-d1.html" TargetMode="External"/><Relationship Id="rId35" Type="http://schemas.openxmlformats.org/officeDocument/2006/relationships/hyperlink" Target="https://luatvietnam.vn/cong-nghiep/thong-tu-23-2022-tt-bct-234740-d1.html" TargetMode="External"/><Relationship Id="rId43" Type="http://schemas.openxmlformats.org/officeDocument/2006/relationships/hyperlink" Target="https://luatvietnam.vn/nong-nghiep/thong-tu-29-2022-tt-bnnptnt-241379-d1.html" TargetMode="External"/><Relationship Id="rId48" Type="http://schemas.openxmlformats.org/officeDocument/2006/relationships/hyperlink" Target="https://luatvietnam.vn/lao-dong/thong-tu-05-2023-tt-bkhcn-thu-hut-trong-dung-ca-nhan-hoat-dong-khcn-253512-d1.html" TargetMode="External"/><Relationship Id="rId56" Type="http://schemas.openxmlformats.org/officeDocument/2006/relationships/hyperlink" Target="https://luatvietnam.vn/thue/thong-tu-35-2023-tt-btc-muc-thu-phi-tham-dinh-do-an-quy-hoach-254281-d1.html" TargetMode="External"/><Relationship Id="rId64" Type="http://schemas.openxmlformats.org/officeDocument/2006/relationships/hyperlink" Target="https://luatvietnam.vn/can-bo/thong-tu-02-2023-tt-bnnptnt-xet-thang-hang-vien-chuc-nganh-nong-nghiep-254272-d1.html" TargetMode="External"/><Relationship Id="rId69" Type="http://schemas.openxmlformats.org/officeDocument/2006/relationships/hyperlink" Target="https://luatvietnam.vn/tu-phap/thong-tu-38-2023-tt-bqp-bai-bo-van-ban-qppl-thuoc-ban-hanh-cua-bo-truong-bqp-255771-d1.html" TargetMode="External"/><Relationship Id="rId77" Type="http://schemas.openxmlformats.org/officeDocument/2006/relationships/customXml" Target="../customXml/item1.xml"/><Relationship Id="rId8" Type="http://schemas.openxmlformats.org/officeDocument/2006/relationships/hyperlink" Target="https://thuvienphapluat.vn/van-ban/linh-vuc-khac/nghi-dinh-59-2012-nd-cp-theo-doi-tinh-hinh-thi-hanh-phap-luat-144158.aspx" TargetMode="External"/><Relationship Id="rId51" Type="http://schemas.openxmlformats.org/officeDocument/2006/relationships/hyperlink" Target="https://luatvietnam.vn/tai-chinh/thong-tu-29-2023-tt-btc-bai-bo-thong-tu-lien-tich-225-2012-ttlt-btc-bkhdt-btttt-253148-d1.html" TargetMode="External"/><Relationship Id="rId72" Type="http://schemas.openxmlformats.org/officeDocument/2006/relationships/hyperlink" Target="https://luatvietnam.vn/giao-duc/thong-tu-12-2023-tt-bgddt-bai-bo-mot-so-thong-tu-linh-vuc-giao-duc-255831-d1.html" TargetMode="External"/><Relationship Id="rId3" Type="http://schemas.microsoft.com/office/2007/relationships/stylesWithEffects" Target="stylesWithEffects.xml"/><Relationship Id="rId12" Type="http://schemas.openxmlformats.org/officeDocument/2006/relationships/hyperlink" Target="https://luatvietnam.vn/cong-nghiep/luat-dau-khi-so-12-2022-qh15-238396-d1.html" TargetMode="External"/><Relationship Id="rId17" Type="http://schemas.openxmlformats.org/officeDocument/2006/relationships/hyperlink" Target="https://luatvietnam.vn/thue/nghi-dinh-26-2023-nd-cp-bieu-thue-xnk-uu-dai-ngoai-han-ngach-thue-quan-254300-d1.html" TargetMode="External"/><Relationship Id="rId25" Type="http://schemas.openxmlformats.org/officeDocument/2006/relationships/hyperlink" Target="https://luatvietnam.vn/giao-thong/thong-tu-06-2023-tt-bgtvt-sua-doi-cac-thong-tu-quan-ly-bao-ve-duong-bo-252874-d1.html" TargetMode="External"/><Relationship Id="rId33" Type="http://schemas.openxmlformats.org/officeDocument/2006/relationships/hyperlink" Target="https://luatvietnam.vn/cong-nghiep/thong-tu-26-2022-tt-bct-234736-d1.html" TargetMode="External"/><Relationship Id="rId38" Type="http://schemas.openxmlformats.org/officeDocument/2006/relationships/hyperlink" Target="https://luatvietnam.vn/cong-nghiep/thong-tu-20-2022-tt-bct-234850-d1.html" TargetMode="External"/><Relationship Id="rId46" Type="http://schemas.openxmlformats.org/officeDocument/2006/relationships/hyperlink" Target="https://luatvietnam.vn/doanh-nghiep/thong-tu-30-2023-tt-btc-huong-dan-giao-dich-trai-phieu-doanh-nghiep-chao-ban-rieng-le-254752-d1.html" TargetMode="External"/><Relationship Id="rId59" Type="http://schemas.openxmlformats.org/officeDocument/2006/relationships/hyperlink" Target="https://luatvietnam.vn/y-te/thong-tu-09-2023-tt-bkhcn-2023-quy-chuan-doi-voi-thiet-bi-x-quang-do-mat-do-xuong-dung-trong-y-te-254318-d1.html" TargetMode="External"/><Relationship Id="rId67" Type="http://schemas.openxmlformats.org/officeDocument/2006/relationships/hyperlink" Target="https://luatvietnam.vn/tai-chinh/thong-tu-40-2023-tt-btc-kinh-phi-xay-dung-phong-trao-toan-dan-bao-ve-an-ninh-to-quoc-255311-d1.html" TargetMode="External"/><Relationship Id="rId20" Type="http://schemas.openxmlformats.org/officeDocument/2006/relationships/hyperlink" Target="https://luatvietnam.vn/lao-dong/nghi-dinh-29-2023-nd-cp-tinh-gian-bien-che-moi-nhat-254357-d1.html" TargetMode="External"/><Relationship Id="rId41" Type="http://schemas.openxmlformats.org/officeDocument/2006/relationships/hyperlink" Target="https://luatvietnam.vn/giao-thong/thong-tu-48-2022-tt-bgtvt-240089-d1.html" TargetMode="External"/><Relationship Id="rId54" Type="http://schemas.openxmlformats.org/officeDocument/2006/relationships/hyperlink" Target="https://luatvietnam.vn/tai-chinh/thong-tu-32-2023-tt-btc-huong-dan-su-dung-kinh-phi-nsnn-lap-tham-dinh-quy-hoach-253891-d1.html" TargetMode="External"/><Relationship Id="rId62" Type="http://schemas.openxmlformats.org/officeDocument/2006/relationships/hyperlink" Target="https://luatvietnam.vn/can-bo/thong-tu-01-2023-tt-bnnptnt-danh-muc-thoi-han-dinh-ky-chuyen-doi-cong-tac-253457-d1.html" TargetMode="External"/><Relationship Id="rId70" Type="http://schemas.openxmlformats.org/officeDocument/2006/relationships/hyperlink" Target="https://luatvietnam.vn/giao-duc/thong-tu-04-2023-tt-bldtbxh-sua-doi-thong-tu-12-2017-tt-bldtbxh-255740-d1.html"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luatvietnam.vn/tai-chinh/nghi-dinh-23-2023-nd-cp-sua-nd-ve-dai-ly-xu-phat-vphc-ngoai-te-252410-d1.html" TargetMode="External"/><Relationship Id="rId23" Type="http://schemas.openxmlformats.org/officeDocument/2006/relationships/hyperlink" Target="https://luatvietnam.vn/thue/thong-tu-28-2023-tt-btc-phi-tham-dinh-du-an-dau-tu-xay-dung-253147-d1.html" TargetMode="External"/><Relationship Id="rId28" Type="http://schemas.openxmlformats.org/officeDocument/2006/relationships/hyperlink" Target="https://luatvietnam.vn/thong-tin/thong-tu-17-2022-tt-btttt-bo-thong-tin-va-truyen-thong-236731-d1.html" TargetMode="External"/><Relationship Id="rId36" Type="http://schemas.openxmlformats.org/officeDocument/2006/relationships/hyperlink" Target="https://luatvietnam.vn/cong-nghiep/thong-tu-24-2022-tt-bct-2022-quy-chuan-ky-thuat-ve-an-toan-san-pham-vat-lieu-no-cong-nghiep-moi-no-tang-cuong-234742-d1.html" TargetMode="External"/><Relationship Id="rId49" Type="http://schemas.openxmlformats.org/officeDocument/2006/relationships/hyperlink" Target="https://luatvietnam.vn/khoa-hoc/thong-tu-06-2023-tt-bkhcn-trinh-tu-thu-tuc-xac-dinh-nhiem-vu-khcn-cap-quoc-gia-253554-d1.html" TargetMode="External"/><Relationship Id="rId57" Type="http://schemas.openxmlformats.org/officeDocument/2006/relationships/hyperlink" Target="https://luatvietnam.vn/van-hoa/thong-tu-08-2023-tt-bvhttdl-cac-mau-trong-dang-ky-quyen-tac-gia-quyen-lien-quan-254310-d1.html" TargetMode="External"/><Relationship Id="rId10" Type="http://schemas.openxmlformats.org/officeDocument/2006/relationships/hyperlink" Target="https://luatvietnam.vn/thong-tin/luat-sua-doi-bo-sung-mot-so-dieu-cua-luat-tan-so-vo-tuyen-dien-so-09-2022-qh15-238304-d1.html" TargetMode="External"/><Relationship Id="rId31" Type="http://schemas.openxmlformats.org/officeDocument/2006/relationships/hyperlink" Target="https://luatvietnam.vn/cong-nghiep/thong-tu-21-2022-tt-bct-bo-cong-thuong-234708-d1.html" TargetMode="External"/><Relationship Id="rId44" Type="http://schemas.openxmlformats.org/officeDocument/2006/relationships/hyperlink" Target="https://luatvietnam.vn/tai-chinh/thong-tu-14-2023-tt-btc-bo-tai-chinh-246223-d1.html" TargetMode="External"/><Relationship Id="rId52" Type="http://schemas.openxmlformats.org/officeDocument/2006/relationships/hyperlink" Target="https://luatvietnam.vn/van-hoa/thong-tu-06-2023-tt-bvhttdl-huong-dan-vi-tri-viec-lam-chuyen-nganh-van-hoa-gia-dinh-252792-d1.html" TargetMode="External"/><Relationship Id="rId60" Type="http://schemas.openxmlformats.org/officeDocument/2006/relationships/hyperlink" Target="https://luatvietnam.vn/thong-tin/thong-tu-04-2023-tt-btttt-danh-muc-san-pham-co-kha-nang-gay-mat-an-toan-254351-d1.html" TargetMode="External"/><Relationship Id="rId65" Type="http://schemas.openxmlformats.org/officeDocument/2006/relationships/hyperlink" Target="https://luatvietnam.vn/thue/thong-tu-36-2023-tt-btc-su-dung-phi-chung-nhan-xuat-xu-hang-hoa-c-o-255010-d1.html" TargetMode="External"/><Relationship Id="rId73" Type="http://schemas.openxmlformats.org/officeDocument/2006/relationships/hyperlink" Target="https://luatvietnam.vn/giao-thong/nghi-quyet-73-2022-qh15-quoc-hoi-236726-d1.html" TargetMode="External"/><Relationship Id="rId78"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luatvietnam.vn/hanh-chinh/luat-11-2022-qh15-237611-d1.html" TargetMode="External"/><Relationship Id="rId13" Type="http://schemas.openxmlformats.org/officeDocument/2006/relationships/hyperlink" Target="https://luatvietnam.vn/hon-nhan-gia-dinh/luat-phong-chong-bao-luc-gia-dinh-so-13-2022-qh15-238397-d1.html" TargetMode="External"/><Relationship Id="rId18" Type="http://schemas.openxmlformats.org/officeDocument/2006/relationships/hyperlink" Target="https://luatvietnam.vn/giao-thong/nghi-dinh-25-2023-nd-cp-sua-nghi-dinh-32-bao-tri-cong-trinh-duong-cao-toc-253102-d1.html" TargetMode="External"/><Relationship Id="rId39" Type="http://schemas.openxmlformats.org/officeDocument/2006/relationships/hyperlink" Target="https://luatvietnam.vn/doanh-nghiep/thong-tu-02-2023-tt-bkhdt-bo-ke-hoach-va-dau-tu-250106-d1.html" TargetMode="External"/><Relationship Id="rId34" Type="http://schemas.openxmlformats.org/officeDocument/2006/relationships/hyperlink" Target="https://luatvietnam.vn/cong-nghiep/thong-tu-28-2022-tt-bct-quy-chuan-ve-an-toan-doi-voi-tu-phan-phoi-dien-ap-6-kv-phong-no-su-dung-trong-mo-ham-lo-234738-d1.html" TargetMode="External"/><Relationship Id="rId50" Type="http://schemas.openxmlformats.org/officeDocument/2006/relationships/hyperlink" Target="https://luatvietnam.vn/khoa-hoc/thong-tu-07-2023-tt-bkhcn-thue-dam-nhiem-chuc-danh-lanh-dao-to-chuc-khcn-253728-d1.html" TargetMode="External"/><Relationship Id="rId55" Type="http://schemas.openxmlformats.org/officeDocument/2006/relationships/hyperlink" Target="https://luatvietnam.vn/thue/thong-tu-34-2023-tt-btc-muc-thu-phi-du-dieu-kien-hoat-dong-quan-trac-moi-truong-254280-d1.html"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luatvietnam.vn/giao-duc/thong-tu-05-2023-tt-bldtbxh-danh-muc-nganh-nghe-hoc-nang-nhoc-nguy-hiem-trung-cap-256199-d1.html" TargetMode="External"/><Relationship Id="rId2" Type="http://schemas.openxmlformats.org/officeDocument/2006/relationships/styles" Target="styles.xml"/><Relationship Id="rId29" Type="http://schemas.openxmlformats.org/officeDocument/2006/relationships/hyperlink" Target="https://luatvietnam.vn/thong-tin/thong-tu-21-2022-tt-btttt-bo-thong-tin-va-truyen-thong-236733-d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76DD0EEA9EDF408EA9CAF807026CA8" ma:contentTypeVersion="0" ma:contentTypeDescription="Create a new document." ma:contentTypeScope="" ma:versionID="5d54f473c9d813755771dccec0babdf7">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2CA04D-8857-4E0A-AABD-6B8951A780A6}"/>
</file>

<file path=customXml/itemProps2.xml><?xml version="1.0" encoding="utf-8"?>
<ds:datastoreItem xmlns:ds="http://schemas.openxmlformats.org/officeDocument/2006/customXml" ds:itemID="{0937AE8D-8900-4CD4-A766-094AD58DB877}"/>
</file>

<file path=customXml/itemProps3.xml><?xml version="1.0" encoding="utf-8"?>
<ds:datastoreItem xmlns:ds="http://schemas.openxmlformats.org/officeDocument/2006/customXml" ds:itemID="{7CF8839E-1048-4CE2-B346-3038B2E8EDF9}"/>
</file>

<file path=docProps/app.xml><?xml version="1.0" encoding="utf-8"?>
<Properties xmlns="http://schemas.openxmlformats.org/officeDocument/2006/extended-properties" xmlns:vt="http://schemas.openxmlformats.org/officeDocument/2006/docPropsVTypes">
  <Template>Normal</Template>
  <TotalTime>101</TotalTime>
  <Pages>8</Pages>
  <Words>3423</Words>
  <Characters>19513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dcterms:created xsi:type="dcterms:W3CDTF">2023-07-01T02:41:00Z</dcterms:created>
  <dcterms:modified xsi:type="dcterms:W3CDTF">2023-07-01T10:30:00Z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0x010100EF76DD0EEA9EDF408EA9CAF807026CA8</vt:lpwstr>
  </property>
</Properties>
</file>